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9EDEF6" w14:textId="77777777" w:rsidR="0006392C" w:rsidRDefault="0006392C">
      <w:pPr>
        <w:pStyle w:val="BodyText"/>
        <w:rPr>
          <w:rFonts w:ascii="Times New Roman"/>
          <w:sz w:val="20"/>
        </w:rPr>
      </w:pPr>
    </w:p>
    <w:p w14:paraId="5ADC386A" w14:textId="77777777" w:rsidR="0006392C" w:rsidRDefault="0006392C">
      <w:pPr>
        <w:rPr>
          <w:rFonts w:ascii="Times New Roman"/>
          <w:sz w:val="20"/>
        </w:rPr>
        <w:sectPr w:rsidR="0006392C">
          <w:type w:val="continuous"/>
          <w:pgSz w:w="12240" w:h="15840"/>
          <w:pgMar w:top="720" w:right="700" w:bottom="280" w:left="560" w:header="720" w:footer="720" w:gutter="0"/>
          <w:cols w:space="720"/>
        </w:sectPr>
      </w:pPr>
    </w:p>
    <w:p w14:paraId="4D6D2B6D" w14:textId="77777777" w:rsidR="0006392C" w:rsidRDefault="0006392C">
      <w:pPr>
        <w:pStyle w:val="BodyText"/>
        <w:rPr>
          <w:rFonts w:ascii="Times New Roman"/>
          <w:sz w:val="26"/>
        </w:rPr>
      </w:pPr>
    </w:p>
    <w:p w14:paraId="7027C42B" w14:textId="77777777" w:rsidR="0006392C" w:rsidRDefault="0006392C">
      <w:pPr>
        <w:pStyle w:val="BodyText"/>
        <w:rPr>
          <w:rFonts w:ascii="Times New Roman"/>
          <w:sz w:val="26"/>
        </w:rPr>
      </w:pPr>
    </w:p>
    <w:p w14:paraId="409DA214" w14:textId="77777777" w:rsidR="0006392C" w:rsidRDefault="0006392C">
      <w:pPr>
        <w:pStyle w:val="BodyText"/>
        <w:rPr>
          <w:rFonts w:ascii="Times New Roman"/>
          <w:sz w:val="26"/>
        </w:rPr>
      </w:pPr>
    </w:p>
    <w:p w14:paraId="7A5FA7DD" w14:textId="77777777" w:rsidR="0006392C" w:rsidRDefault="0006392C">
      <w:pPr>
        <w:pStyle w:val="BodyText"/>
        <w:rPr>
          <w:rFonts w:ascii="Times New Roman"/>
          <w:sz w:val="26"/>
        </w:rPr>
      </w:pPr>
    </w:p>
    <w:p w14:paraId="42B7B7E1" w14:textId="77777777" w:rsidR="0006392C" w:rsidRDefault="0006392C">
      <w:pPr>
        <w:pStyle w:val="BodyText"/>
        <w:rPr>
          <w:rFonts w:ascii="Times New Roman"/>
          <w:sz w:val="26"/>
        </w:rPr>
      </w:pPr>
    </w:p>
    <w:p w14:paraId="1D16107A" w14:textId="77777777" w:rsidR="0006392C" w:rsidRDefault="0006392C">
      <w:pPr>
        <w:pStyle w:val="BodyText"/>
        <w:rPr>
          <w:rFonts w:ascii="Times New Roman"/>
          <w:sz w:val="26"/>
        </w:rPr>
      </w:pPr>
    </w:p>
    <w:p w14:paraId="7282D4B6" w14:textId="77777777" w:rsidR="0006392C" w:rsidRDefault="0006392C">
      <w:pPr>
        <w:pStyle w:val="BodyText"/>
        <w:rPr>
          <w:rFonts w:ascii="Times New Roman"/>
          <w:sz w:val="26"/>
        </w:rPr>
      </w:pPr>
    </w:p>
    <w:p w14:paraId="20273365" w14:textId="77777777" w:rsidR="0006392C" w:rsidRDefault="0006392C">
      <w:pPr>
        <w:pStyle w:val="BodyText"/>
        <w:rPr>
          <w:rFonts w:ascii="Times New Roman"/>
          <w:sz w:val="26"/>
        </w:rPr>
      </w:pPr>
    </w:p>
    <w:p w14:paraId="1AEB651D" w14:textId="77777777" w:rsidR="0006392C" w:rsidRDefault="0006392C">
      <w:pPr>
        <w:pStyle w:val="BodyText"/>
        <w:rPr>
          <w:rFonts w:ascii="Times New Roman"/>
          <w:sz w:val="26"/>
        </w:rPr>
      </w:pPr>
    </w:p>
    <w:p w14:paraId="5392BE95" w14:textId="77777777" w:rsidR="0006392C" w:rsidRDefault="0006392C">
      <w:pPr>
        <w:pStyle w:val="BodyText"/>
        <w:rPr>
          <w:rFonts w:ascii="Times New Roman"/>
          <w:sz w:val="26"/>
        </w:rPr>
      </w:pPr>
    </w:p>
    <w:p w14:paraId="3FA64B0C" w14:textId="77777777" w:rsidR="0006392C" w:rsidRDefault="0006392C">
      <w:pPr>
        <w:pStyle w:val="BodyText"/>
        <w:rPr>
          <w:rFonts w:ascii="Times New Roman"/>
          <w:sz w:val="26"/>
        </w:rPr>
      </w:pPr>
    </w:p>
    <w:p w14:paraId="6999DAEE" w14:textId="77777777" w:rsidR="0006392C" w:rsidRDefault="0006392C">
      <w:pPr>
        <w:pStyle w:val="BodyText"/>
        <w:rPr>
          <w:rFonts w:ascii="Times New Roman"/>
          <w:sz w:val="26"/>
        </w:rPr>
      </w:pPr>
    </w:p>
    <w:p w14:paraId="4E70D8EB" w14:textId="77777777" w:rsidR="0006392C" w:rsidRDefault="0006392C">
      <w:pPr>
        <w:pStyle w:val="BodyText"/>
        <w:rPr>
          <w:rFonts w:ascii="Times New Roman"/>
          <w:sz w:val="26"/>
        </w:rPr>
      </w:pPr>
    </w:p>
    <w:p w14:paraId="5A3E7DE5" w14:textId="77777777" w:rsidR="0006392C" w:rsidRDefault="0006392C">
      <w:pPr>
        <w:pStyle w:val="BodyText"/>
        <w:rPr>
          <w:rFonts w:ascii="Times New Roman"/>
          <w:sz w:val="26"/>
        </w:rPr>
      </w:pPr>
    </w:p>
    <w:p w14:paraId="2A70A1D2" w14:textId="77777777" w:rsidR="0006392C" w:rsidRDefault="0006392C">
      <w:pPr>
        <w:pStyle w:val="BodyText"/>
        <w:rPr>
          <w:rFonts w:ascii="Times New Roman"/>
          <w:sz w:val="26"/>
        </w:rPr>
      </w:pPr>
    </w:p>
    <w:p w14:paraId="3DFCB0C8" w14:textId="77777777" w:rsidR="0006392C" w:rsidRDefault="0006392C">
      <w:pPr>
        <w:pStyle w:val="BodyText"/>
        <w:rPr>
          <w:rFonts w:ascii="Times New Roman"/>
          <w:sz w:val="26"/>
        </w:rPr>
      </w:pPr>
    </w:p>
    <w:p w14:paraId="2216CB0A" w14:textId="77777777" w:rsidR="0006392C" w:rsidRDefault="0006392C">
      <w:pPr>
        <w:pStyle w:val="BodyText"/>
        <w:rPr>
          <w:rFonts w:ascii="Times New Roman"/>
          <w:sz w:val="26"/>
        </w:rPr>
      </w:pPr>
    </w:p>
    <w:p w14:paraId="5F780510" w14:textId="77777777" w:rsidR="0006392C" w:rsidRDefault="0006392C">
      <w:pPr>
        <w:pStyle w:val="BodyText"/>
        <w:rPr>
          <w:rFonts w:ascii="Times New Roman"/>
          <w:sz w:val="26"/>
        </w:rPr>
      </w:pPr>
    </w:p>
    <w:p w14:paraId="1A672D20" w14:textId="77777777" w:rsidR="0006392C" w:rsidRDefault="0006392C">
      <w:pPr>
        <w:pStyle w:val="BodyText"/>
        <w:rPr>
          <w:rFonts w:ascii="Times New Roman"/>
          <w:sz w:val="26"/>
        </w:rPr>
      </w:pPr>
    </w:p>
    <w:p w14:paraId="033AF733" w14:textId="77777777" w:rsidR="0006392C" w:rsidRDefault="0006392C">
      <w:pPr>
        <w:pStyle w:val="BodyText"/>
        <w:rPr>
          <w:rFonts w:ascii="Times New Roman"/>
          <w:sz w:val="26"/>
        </w:rPr>
      </w:pPr>
    </w:p>
    <w:p w14:paraId="082A1973" w14:textId="77777777" w:rsidR="0006392C" w:rsidRDefault="0006392C">
      <w:pPr>
        <w:pStyle w:val="BodyText"/>
        <w:rPr>
          <w:rFonts w:ascii="Times New Roman"/>
          <w:sz w:val="26"/>
        </w:rPr>
      </w:pPr>
    </w:p>
    <w:p w14:paraId="521F13EA" w14:textId="77777777" w:rsidR="0006392C" w:rsidRDefault="0006392C">
      <w:pPr>
        <w:pStyle w:val="BodyText"/>
        <w:spacing w:before="4"/>
        <w:rPr>
          <w:rFonts w:ascii="Times New Roman"/>
          <w:sz w:val="27"/>
        </w:rPr>
      </w:pPr>
    </w:p>
    <w:p w14:paraId="0D4BDF41" w14:textId="77777777" w:rsidR="0006392C" w:rsidRDefault="001B579E">
      <w:pPr>
        <w:ind w:left="160"/>
        <w:rPr>
          <w:sz w:val="20"/>
        </w:rPr>
      </w:pPr>
      <w:r>
        <w:rPr>
          <w:noProof/>
        </w:rPr>
        <w:drawing>
          <wp:anchor distT="0" distB="0" distL="0" distR="0" simplePos="0" relativeHeight="15728640" behindDoc="0" locked="0" layoutInCell="1" allowOverlap="1" wp14:anchorId="777D2DA1" wp14:editId="184C7054">
            <wp:simplePos x="0" y="0"/>
            <wp:positionH relativeFrom="page">
              <wp:posOffset>457200</wp:posOffset>
            </wp:positionH>
            <wp:positionV relativeFrom="paragraph">
              <wp:posOffset>-4332883</wp:posOffset>
            </wp:positionV>
            <wp:extent cx="1173480" cy="1173479"/>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 cstate="print"/>
                    <a:stretch>
                      <a:fillRect/>
                    </a:stretch>
                  </pic:blipFill>
                  <pic:spPr>
                    <a:xfrm>
                      <a:off x="0" y="0"/>
                      <a:ext cx="1173480" cy="1173479"/>
                    </a:xfrm>
                    <a:prstGeom prst="rect">
                      <a:avLst/>
                    </a:prstGeom>
                  </pic:spPr>
                </pic:pic>
              </a:graphicData>
            </a:graphic>
          </wp:anchor>
        </w:drawing>
      </w:r>
      <w:r>
        <w:rPr>
          <w:noProof/>
        </w:rPr>
        <w:drawing>
          <wp:anchor distT="0" distB="0" distL="0" distR="0" simplePos="0" relativeHeight="15729664" behindDoc="0" locked="0" layoutInCell="1" allowOverlap="1" wp14:anchorId="477DFD4A" wp14:editId="476AD141">
            <wp:simplePos x="0" y="0"/>
            <wp:positionH relativeFrom="page">
              <wp:posOffset>430441</wp:posOffset>
            </wp:positionH>
            <wp:positionV relativeFrom="paragraph">
              <wp:posOffset>-2286064</wp:posOffset>
            </wp:positionV>
            <wp:extent cx="2377211" cy="2152575"/>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 cstate="print"/>
                    <a:stretch>
                      <a:fillRect/>
                    </a:stretch>
                  </pic:blipFill>
                  <pic:spPr>
                    <a:xfrm>
                      <a:off x="0" y="0"/>
                      <a:ext cx="2377211" cy="2152575"/>
                    </a:xfrm>
                    <a:prstGeom prst="rect">
                      <a:avLst/>
                    </a:prstGeom>
                  </pic:spPr>
                </pic:pic>
              </a:graphicData>
            </a:graphic>
          </wp:anchor>
        </w:drawing>
      </w:r>
      <w:r>
        <w:rPr>
          <w:w w:val="90"/>
          <w:sz w:val="20"/>
        </w:rPr>
        <w:t>FOR</w:t>
      </w:r>
      <w:r>
        <w:rPr>
          <w:spacing w:val="14"/>
          <w:sz w:val="20"/>
        </w:rPr>
        <w:t xml:space="preserve"> </w:t>
      </w:r>
      <w:r>
        <w:rPr>
          <w:w w:val="90"/>
          <w:sz w:val="20"/>
        </w:rPr>
        <w:t>IMMEDIATE</w:t>
      </w:r>
      <w:r>
        <w:rPr>
          <w:spacing w:val="13"/>
          <w:sz w:val="20"/>
        </w:rPr>
        <w:t xml:space="preserve"> </w:t>
      </w:r>
      <w:r>
        <w:rPr>
          <w:spacing w:val="-2"/>
          <w:w w:val="90"/>
          <w:sz w:val="20"/>
        </w:rPr>
        <w:t>RELEASE</w:t>
      </w:r>
    </w:p>
    <w:p w14:paraId="32C07058" w14:textId="77777777" w:rsidR="0006392C" w:rsidRDefault="001B579E">
      <w:pPr>
        <w:pStyle w:val="Heading1"/>
        <w:spacing w:before="191" w:line="597" w:lineRule="exact"/>
      </w:pPr>
      <w:r>
        <w:br w:type="column"/>
      </w:r>
      <w:r>
        <w:rPr>
          <w:w w:val="85"/>
        </w:rPr>
        <w:t>News</w:t>
      </w:r>
      <w:r>
        <w:t xml:space="preserve"> </w:t>
      </w:r>
      <w:r>
        <w:rPr>
          <w:spacing w:val="-2"/>
          <w:w w:val="90"/>
        </w:rPr>
        <w:t>Release</w:t>
      </w:r>
    </w:p>
    <w:p w14:paraId="1BA2AE7F" w14:textId="77777777" w:rsidR="0006392C" w:rsidRDefault="001B579E">
      <w:pPr>
        <w:spacing w:line="327" w:lineRule="exact"/>
        <w:ind w:left="36"/>
        <w:rPr>
          <w:sz w:val="28"/>
        </w:rPr>
      </w:pPr>
      <w:r>
        <w:rPr>
          <w:w w:val="90"/>
          <w:sz w:val="28"/>
        </w:rPr>
        <w:t>20</w:t>
      </w:r>
      <w:r>
        <w:rPr>
          <w:rFonts w:ascii="Cambria"/>
          <w:w w:val="90"/>
          <w:sz w:val="28"/>
        </w:rPr>
        <w:t>22</w:t>
      </w:r>
      <w:r>
        <w:rPr>
          <w:w w:val="90"/>
          <w:sz w:val="28"/>
        </w:rPr>
        <w:t>-20</w:t>
      </w:r>
      <w:r>
        <w:rPr>
          <w:rFonts w:ascii="Cambria"/>
          <w:w w:val="90"/>
          <w:sz w:val="28"/>
        </w:rPr>
        <w:t>23</w:t>
      </w:r>
      <w:r>
        <w:rPr>
          <w:rFonts w:ascii="Cambria"/>
          <w:spacing w:val="22"/>
          <w:sz w:val="28"/>
        </w:rPr>
        <w:t xml:space="preserve"> </w:t>
      </w:r>
      <w:r>
        <w:rPr>
          <w:spacing w:val="-2"/>
          <w:w w:val="90"/>
          <w:sz w:val="28"/>
        </w:rPr>
        <w:t>Season</w:t>
      </w:r>
    </w:p>
    <w:p w14:paraId="4B0CFF66" w14:textId="77777777" w:rsidR="0006392C" w:rsidRDefault="001B579E">
      <w:pPr>
        <w:spacing w:before="317" w:line="474" w:lineRule="exact"/>
        <w:ind w:left="160"/>
        <w:rPr>
          <w:sz w:val="36"/>
        </w:rPr>
      </w:pPr>
      <w:r>
        <w:br w:type="column"/>
      </w:r>
      <w:r>
        <w:rPr>
          <w:rFonts w:ascii="Cambria"/>
          <w:w w:val="95"/>
          <w:sz w:val="36"/>
        </w:rPr>
        <w:t>American</w:t>
      </w:r>
      <w:r>
        <w:rPr>
          <w:rFonts w:ascii="Cambria"/>
          <w:spacing w:val="-11"/>
          <w:w w:val="95"/>
          <w:sz w:val="36"/>
        </w:rPr>
        <w:t xml:space="preserve"> </w:t>
      </w:r>
      <w:r>
        <w:rPr>
          <w:w w:val="95"/>
          <w:sz w:val="36"/>
        </w:rPr>
        <w:t>Folk</w:t>
      </w:r>
      <w:r>
        <w:rPr>
          <w:spacing w:val="-18"/>
          <w:w w:val="95"/>
          <w:sz w:val="36"/>
        </w:rPr>
        <w:t xml:space="preserve"> </w:t>
      </w:r>
      <w:r>
        <w:rPr>
          <w:w w:val="95"/>
          <w:sz w:val="36"/>
        </w:rPr>
        <w:t>Dance</w:t>
      </w:r>
      <w:r>
        <w:rPr>
          <w:spacing w:val="-18"/>
          <w:w w:val="95"/>
          <w:sz w:val="36"/>
        </w:rPr>
        <w:t xml:space="preserve"> </w:t>
      </w:r>
      <w:r>
        <w:rPr>
          <w:spacing w:val="-2"/>
          <w:w w:val="95"/>
          <w:sz w:val="36"/>
        </w:rPr>
        <w:t>Ensemble</w:t>
      </w:r>
    </w:p>
    <w:p w14:paraId="4CAECDE9" w14:textId="77777777" w:rsidR="0006392C" w:rsidRDefault="005C771A">
      <w:pPr>
        <w:pStyle w:val="BodyText"/>
        <w:spacing w:line="249" w:lineRule="auto"/>
        <w:ind w:left="378" w:right="1687" w:hanging="28"/>
      </w:pPr>
      <w:r>
        <w:rPr>
          <w:noProof/>
        </w:rPr>
        <mc:AlternateContent>
          <mc:Choice Requires="wpg">
            <w:drawing>
              <wp:anchor distT="0" distB="0" distL="114300" distR="114300" simplePos="0" relativeHeight="15729152" behindDoc="0" locked="0" layoutInCell="1" allowOverlap="1" wp14:anchorId="67EA8E7E" wp14:editId="2C69567C">
                <wp:simplePos x="0" y="0"/>
                <wp:positionH relativeFrom="page">
                  <wp:posOffset>3879850</wp:posOffset>
                </wp:positionH>
                <wp:positionV relativeFrom="paragraph">
                  <wp:posOffset>-473075</wp:posOffset>
                </wp:positionV>
                <wp:extent cx="12700" cy="1005840"/>
                <wp:effectExtent l="0" t="0" r="12700" b="10160"/>
                <wp:wrapNone/>
                <wp:docPr id="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005840"/>
                          <a:chOff x="6110" y="-745"/>
                          <a:chExt cx="20" cy="1584"/>
                        </a:xfrm>
                      </wpg:grpSpPr>
                      <wps:wsp>
                        <wps:cNvPr id="4" name="Line 4"/>
                        <wps:cNvCnPr>
                          <a:cxnSpLocks/>
                        </wps:cNvCnPr>
                        <wps:spPr bwMode="auto">
                          <a:xfrm>
                            <a:off x="6120" y="-695"/>
                            <a:ext cx="0" cy="1504"/>
                          </a:xfrm>
                          <a:prstGeom prst="line">
                            <a:avLst/>
                          </a:prstGeom>
                          <a:noFill/>
                          <a:ln w="12700">
                            <a:solidFill>
                              <a:srgbClr val="000000"/>
                            </a:solidFill>
                            <a:prstDash val="dot"/>
                            <a:round/>
                            <a:headEnd/>
                            <a:tailEnd/>
                          </a:ln>
                          <a:extLst>
                            <a:ext uri="{909E8E84-426E-40DD-AFC4-6F175D3DCCD1}">
                              <a14:hiddenFill xmlns:a14="http://schemas.microsoft.com/office/drawing/2010/main">
                                <a:noFill/>
                              </a14:hiddenFill>
                            </a:ext>
                          </a:extLst>
                        </wps:spPr>
                        <wps:bodyPr/>
                      </wps:wsp>
                      <wps:wsp>
                        <wps:cNvPr id="6" name="docshape2"/>
                        <wps:cNvSpPr>
                          <a:spLocks/>
                        </wps:cNvSpPr>
                        <wps:spPr bwMode="auto">
                          <a:xfrm>
                            <a:off x="6110" y="-745"/>
                            <a:ext cx="20" cy="1584"/>
                          </a:xfrm>
                          <a:custGeom>
                            <a:avLst/>
                            <a:gdLst>
                              <a:gd name="T0" fmla="+- 0 6130 6110"/>
                              <a:gd name="T1" fmla="*/ T0 w 20"/>
                              <a:gd name="T2" fmla="+- 0 829 -745"/>
                              <a:gd name="T3" fmla="*/ 829 h 1584"/>
                              <a:gd name="T4" fmla="+- 0 6127 6110"/>
                              <a:gd name="T5" fmla="*/ T4 w 20"/>
                              <a:gd name="T6" fmla="+- 0 822 -745"/>
                              <a:gd name="T7" fmla="*/ 822 h 1584"/>
                              <a:gd name="T8" fmla="+- 0 6120 6110"/>
                              <a:gd name="T9" fmla="*/ T8 w 20"/>
                              <a:gd name="T10" fmla="+- 0 819 -745"/>
                              <a:gd name="T11" fmla="*/ 819 h 1584"/>
                              <a:gd name="T12" fmla="+- 0 6113 6110"/>
                              <a:gd name="T13" fmla="*/ T12 w 20"/>
                              <a:gd name="T14" fmla="+- 0 822 -745"/>
                              <a:gd name="T15" fmla="*/ 822 h 1584"/>
                              <a:gd name="T16" fmla="+- 0 6110 6110"/>
                              <a:gd name="T17" fmla="*/ T16 w 20"/>
                              <a:gd name="T18" fmla="+- 0 829 -745"/>
                              <a:gd name="T19" fmla="*/ 829 h 1584"/>
                              <a:gd name="T20" fmla="+- 0 6113 6110"/>
                              <a:gd name="T21" fmla="*/ T20 w 20"/>
                              <a:gd name="T22" fmla="+- 0 836 -745"/>
                              <a:gd name="T23" fmla="*/ 836 h 1584"/>
                              <a:gd name="T24" fmla="+- 0 6120 6110"/>
                              <a:gd name="T25" fmla="*/ T24 w 20"/>
                              <a:gd name="T26" fmla="+- 0 839 -745"/>
                              <a:gd name="T27" fmla="*/ 839 h 1584"/>
                              <a:gd name="T28" fmla="+- 0 6127 6110"/>
                              <a:gd name="T29" fmla="*/ T28 w 20"/>
                              <a:gd name="T30" fmla="+- 0 836 -745"/>
                              <a:gd name="T31" fmla="*/ 836 h 1584"/>
                              <a:gd name="T32" fmla="+- 0 6130 6110"/>
                              <a:gd name="T33" fmla="*/ T32 w 20"/>
                              <a:gd name="T34" fmla="+- 0 829 -745"/>
                              <a:gd name="T35" fmla="*/ 829 h 1584"/>
                              <a:gd name="T36" fmla="+- 0 6130 6110"/>
                              <a:gd name="T37" fmla="*/ T36 w 20"/>
                              <a:gd name="T38" fmla="+- 0 -735 -745"/>
                              <a:gd name="T39" fmla="*/ -735 h 1584"/>
                              <a:gd name="T40" fmla="+- 0 6127 6110"/>
                              <a:gd name="T41" fmla="*/ T40 w 20"/>
                              <a:gd name="T42" fmla="+- 0 -742 -745"/>
                              <a:gd name="T43" fmla="*/ -742 h 1584"/>
                              <a:gd name="T44" fmla="+- 0 6120 6110"/>
                              <a:gd name="T45" fmla="*/ T44 w 20"/>
                              <a:gd name="T46" fmla="+- 0 -745 -745"/>
                              <a:gd name="T47" fmla="*/ -745 h 1584"/>
                              <a:gd name="T48" fmla="+- 0 6113 6110"/>
                              <a:gd name="T49" fmla="*/ T48 w 20"/>
                              <a:gd name="T50" fmla="+- 0 -742 -745"/>
                              <a:gd name="T51" fmla="*/ -742 h 1584"/>
                              <a:gd name="T52" fmla="+- 0 6110 6110"/>
                              <a:gd name="T53" fmla="*/ T52 w 20"/>
                              <a:gd name="T54" fmla="+- 0 -735 -745"/>
                              <a:gd name="T55" fmla="*/ -735 h 1584"/>
                              <a:gd name="T56" fmla="+- 0 6113 6110"/>
                              <a:gd name="T57" fmla="*/ T56 w 20"/>
                              <a:gd name="T58" fmla="+- 0 -728 -745"/>
                              <a:gd name="T59" fmla="*/ -728 h 1584"/>
                              <a:gd name="T60" fmla="+- 0 6120 6110"/>
                              <a:gd name="T61" fmla="*/ T60 w 20"/>
                              <a:gd name="T62" fmla="+- 0 -725 -745"/>
                              <a:gd name="T63" fmla="*/ -725 h 1584"/>
                              <a:gd name="T64" fmla="+- 0 6127 6110"/>
                              <a:gd name="T65" fmla="*/ T64 w 20"/>
                              <a:gd name="T66" fmla="+- 0 -728 -745"/>
                              <a:gd name="T67" fmla="*/ -728 h 1584"/>
                              <a:gd name="T68" fmla="+- 0 6130 6110"/>
                              <a:gd name="T69" fmla="*/ T68 w 20"/>
                              <a:gd name="T70" fmla="+- 0 -735 -745"/>
                              <a:gd name="T71" fmla="*/ -735 h 1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0" h="1584">
                                <a:moveTo>
                                  <a:pt x="20" y="1574"/>
                                </a:moveTo>
                                <a:lnTo>
                                  <a:pt x="17" y="1567"/>
                                </a:lnTo>
                                <a:lnTo>
                                  <a:pt x="10" y="1564"/>
                                </a:lnTo>
                                <a:lnTo>
                                  <a:pt x="3" y="1567"/>
                                </a:lnTo>
                                <a:lnTo>
                                  <a:pt x="0" y="1574"/>
                                </a:lnTo>
                                <a:lnTo>
                                  <a:pt x="3" y="1581"/>
                                </a:lnTo>
                                <a:lnTo>
                                  <a:pt x="10" y="1584"/>
                                </a:lnTo>
                                <a:lnTo>
                                  <a:pt x="17" y="1581"/>
                                </a:lnTo>
                                <a:lnTo>
                                  <a:pt x="20" y="1574"/>
                                </a:lnTo>
                                <a:close/>
                                <a:moveTo>
                                  <a:pt x="20" y="10"/>
                                </a:moveTo>
                                <a:lnTo>
                                  <a:pt x="17" y="3"/>
                                </a:lnTo>
                                <a:lnTo>
                                  <a:pt x="10" y="0"/>
                                </a:lnTo>
                                <a:lnTo>
                                  <a:pt x="3" y="3"/>
                                </a:lnTo>
                                <a:lnTo>
                                  <a:pt x="0" y="10"/>
                                </a:lnTo>
                                <a:lnTo>
                                  <a:pt x="3" y="17"/>
                                </a:lnTo>
                                <a:lnTo>
                                  <a:pt x="10" y="20"/>
                                </a:lnTo>
                                <a:lnTo>
                                  <a:pt x="17" y="17"/>
                                </a:lnTo>
                                <a:lnTo>
                                  <a:pt x="2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20234" id="docshapegroup1" o:spid="_x0000_s1026" style="position:absolute;margin-left:305.5pt;margin-top:-37.25pt;width:1pt;height:79.2pt;z-index:15729152;mso-position-horizontal-relative:page" coordorigin="6110,-745" coordsize="20,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">
                <v:line id="Line 4" o:spid="_x0000_s1027" style="position:absolute;visibility:visible;mso-wrap-style:square" from="6120,-695" to="6120,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" strokeweight="1pt">
                  <v:stroke dashstyle="dot"/>
                  <o:lock v:ext="edit" shapetype="f"/>
                </v:line>
                <v:shape id="docshape2" o:spid="_x0000_s1028" style="position:absolute;left:6110;top:-745;width:20;height:1584;visibility:visible;mso-wrap-style:square;v-text-anchor:top" coordsize="2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" path="m20,1574r-3,-7l10,1564r-7,3l,1574r3,7l10,1584r7,-3l20,1574xm20,10l17,3,10,,3,3,,10r3,7l10,20r7,-3l20,10xe" fillcolor="black" stroked="f">
                  <v:path arrowok="t" o:connecttype="custom" o:connectlocs="20,829;17,822;10,819;3,822;0,829;3,836;10,839;17,836;20,829;20,-735;17,-742;10,-745;3,-742;0,-735;3,-728;10,-725;17,-728;20,-735" o:connectangles="0,0,0,0,0,0,0,0,0,0,0,0,0,0,0,0,0,0"/>
                </v:shape>
                <w10:wrap anchorx="page"/>
              </v:group>
            </w:pict>
          </mc:Fallback>
        </mc:AlternateContent>
      </w:r>
      <w:r w:rsidR="001B579E">
        <w:rPr>
          <w:w w:val="90"/>
        </w:rPr>
        <w:t>Performing</w:t>
      </w:r>
      <w:r w:rsidR="001B579E">
        <w:rPr>
          <w:spacing w:val="-9"/>
          <w:w w:val="90"/>
        </w:rPr>
        <w:t xml:space="preserve"> </w:t>
      </w:r>
      <w:r w:rsidR="001B579E">
        <w:rPr>
          <w:w w:val="90"/>
        </w:rPr>
        <w:t>Arts</w:t>
      </w:r>
      <w:r w:rsidR="001B579E">
        <w:rPr>
          <w:spacing w:val="-9"/>
          <w:w w:val="90"/>
        </w:rPr>
        <w:t xml:space="preserve"> </w:t>
      </w:r>
      <w:r w:rsidR="001B579E">
        <w:rPr>
          <w:w w:val="90"/>
        </w:rPr>
        <w:t xml:space="preserve">Management </w:t>
      </w:r>
      <w:r w:rsidR="001B579E">
        <w:rPr>
          <w:w w:val="95"/>
        </w:rPr>
        <w:t>801-422-3576</w:t>
      </w:r>
      <w:r w:rsidR="001B579E">
        <w:rPr>
          <w:spacing w:val="-12"/>
          <w:w w:val="95"/>
        </w:rPr>
        <w:t xml:space="preserve"> </w:t>
      </w:r>
      <w:r w:rsidR="001B579E">
        <w:rPr>
          <w:w w:val="90"/>
        </w:rPr>
        <w:t>|</w:t>
      </w:r>
      <w:r w:rsidR="001B579E">
        <w:rPr>
          <w:spacing w:val="-9"/>
          <w:w w:val="90"/>
        </w:rPr>
        <w:t xml:space="preserve"> </w:t>
      </w:r>
      <w:r w:rsidR="001B579E">
        <w:rPr>
          <w:w w:val="95"/>
        </w:rPr>
        <w:t>pam.byu.edu</w:t>
      </w:r>
    </w:p>
    <w:p w14:paraId="691E4606" w14:textId="77777777" w:rsidR="0006392C" w:rsidRDefault="0006392C">
      <w:pPr>
        <w:pStyle w:val="BodyText"/>
        <w:rPr>
          <w:sz w:val="20"/>
        </w:rPr>
      </w:pPr>
    </w:p>
    <w:p w14:paraId="497140FA" w14:textId="77777777" w:rsidR="0006392C" w:rsidRDefault="0006392C">
      <w:pPr>
        <w:pStyle w:val="BodyText"/>
        <w:rPr>
          <w:sz w:val="20"/>
        </w:rPr>
      </w:pPr>
    </w:p>
    <w:p w14:paraId="18D686C6" w14:textId="77777777" w:rsidR="0006392C" w:rsidRDefault="0006392C">
      <w:pPr>
        <w:pStyle w:val="BodyText"/>
        <w:rPr>
          <w:sz w:val="20"/>
        </w:rPr>
      </w:pPr>
    </w:p>
    <w:p w14:paraId="78FD0622" w14:textId="77777777" w:rsidR="0006392C" w:rsidRDefault="0006392C">
      <w:pPr>
        <w:pStyle w:val="BodyText"/>
        <w:rPr>
          <w:sz w:val="20"/>
        </w:rPr>
      </w:pPr>
    </w:p>
    <w:p w14:paraId="1DE14D00" w14:textId="77777777" w:rsidR="0006392C" w:rsidRDefault="0006392C">
      <w:pPr>
        <w:pStyle w:val="BodyText"/>
        <w:rPr>
          <w:sz w:val="20"/>
        </w:rPr>
      </w:pPr>
    </w:p>
    <w:p w14:paraId="6753BC35" w14:textId="77777777" w:rsidR="0006392C" w:rsidRDefault="0006392C">
      <w:pPr>
        <w:pStyle w:val="BodyText"/>
        <w:spacing w:before="5"/>
        <w:rPr>
          <w:sz w:val="13"/>
        </w:rPr>
      </w:pPr>
    </w:p>
    <w:p w14:paraId="12683AD6" w14:textId="77777777" w:rsidR="0006392C" w:rsidRDefault="001B579E">
      <w:pPr>
        <w:pStyle w:val="BodyText"/>
        <w:ind w:left="1243" w:right="-159"/>
        <w:rPr>
          <w:sz w:val="20"/>
        </w:rPr>
      </w:pPr>
      <w:r>
        <w:rPr>
          <w:noProof/>
          <w:sz w:val="20"/>
        </w:rPr>
        <w:drawing>
          <wp:inline distT="0" distB="0" distL="0" distR="0" wp14:anchorId="60279D4D" wp14:editId="6ACA6D09">
            <wp:extent cx="2408688" cy="2284095"/>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 cstate="print"/>
                    <a:stretch>
                      <a:fillRect/>
                    </a:stretch>
                  </pic:blipFill>
                  <pic:spPr>
                    <a:xfrm>
                      <a:off x="0" y="0"/>
                      <a:ext cx="2408688" cy="2284095"/>
                    </a:xfrm>
                    <a:prstGeom prst="rect">
                      <a:avLst/>
                    </a:prstGeom>
                  </pic:spPr>
                </pic:pic>
              </a:graphicData>
            </a:graphic>
          </wp:inline>
        </w:drawing>
      </w:r>
    </w:p>
    <w:p w14:paraId="43A5E7B4" w14:textId="77777777" w:rsidR="0006392C" w:rsidRDefault="0006392C">
      <w:pPr>
        <w:rPr>
          <w:sz w:val="20"/>
        </w:rPr>
        <w:sectPr w:rsidR="0006392C">
          <w:type w:val="continuous"/>
          <w:pgSz w:w="12240" w:h="15840"/>
          <w:pgMar w:top="720" w:right="700" w:bottom="280" w:left="560" w:header="720" w:footer="720" w:gutter="0"/>
          <w:cols w:num="3" w:space="720" w:equalWidth="0">
            <w:col w:w="2538" w:space="40"/>
            <w:col w:w="2670" w:space="806"/>
            <w:col w:w="4926"/>
          </w:cols>
        </w:sectPr>
      </w:pPr>
    </w:p>
    <w:p w14:paraId="4EB6B490" w14:textId="77777777" w:rsidR="0006392C" w:rsidRDefault="0006392C">
      <w:pPr>
        <w:pStyle w:val="BodyText"/>
        <w:spacing w:before="12"/>
        <w:rPr>
          <w:sz w:val="26"/>
        </w:rPr>
      </w:pPr>
    </w:p>
    <w:p w14:paraId="5239DFCA" w14:textId="0E94B4B6" w:rsidR="0006392C" w:rsidRDefault="001B579E">
      <w:pPr>
        <w:spacing w:before="88"/>
        <w:ind w:left="160"/>
        <w:rPr>
          <w:sz w:val="20"/>
        </w:rPr>
      </w:pPr>
      <w:r>
        <w:rPr>
          <w:noProof/>
        </w:rPr>
        <w:drawing>
          <wp:anchor distT="0" distB="0" distL="0" distR="0" simplePos="0" relativeHeight="15730176" behindDoc="0" locked="0" layoutInCell="1" allowOverlap="1" wp14:anchorId="72C5D8D8" wp14:editId="2B1CC9EF">
            <wp:simplePos x="0" y="0"/>
            <wp:positionH relativeFrom="page">
              <wp:posOffset>3218523</wp:posOffset>
            </wp:positionH>
            <wp:positionV relativeFrom="paragraph">
              <wp:posOffset>-2687016</wp:posOffset>
            </wp:positionV>
            <wp:extent cx="1350022" cy="2161982"/>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7" cstate="print"/>
                    <a:stretch>
                      <a:fillRect/>
                    </a:stretch>
                  </pic:blipFill>
                  <pic:spPr>
                    <a:xfrm>
                      <a:off x="0" y="0"/>
                      <a:ext cx="1350022" cy="2161982"/>
                    </a:xfrm>
                    <a:prstGeom prst="rect">
                      <a:avLst/>
                    </a:prstGeom>
                  </pic:spPr>
                </pic:pic>
              </a:graphicData>
            </a:graphic>
          </wp:anchor>
        </w:drawing>
      </w:r>
      <w:r>
        <w:rPr>
          <w:w w:val="90"/>
          <w:sz w:val="20"/>
        </w:rPr>
        <w:t>(To</w:t>
      </w:r>
      <w:r>
        <w:rPr>
          <w:spacing w:val="-3"/>
          <w:sz w:val="20"/>
        </w:rPr>
        <w:t xml:space="preserve"> </w:t>
      </w:r>
      <w:r>
        <w:rPr>
          <w:w w:val="90"/>
          <w:sz w:val="20"/>
        </w:rPr>
        <w:t>get</w:t>
      </w:r>
      <w:r>
        <w:rPr>
          <w:spacing w:val="-3"/>
          <w:sz w:val="20"/>
        </w:rPr>
        <w:t xml:space="preserve"> </w:t>
      </w:r>
      <w:r>
        <w:rPr>
          <w:w w:val="90"/>
          <w:sz w:val="20"/>
        </w:rPr>
        <w:t>the</w:t>
      </w:r>
      <w:r>
        <w:rPr>
          <w:spacing w:val="-3"/>
          <w:sz w:val="20"/>
        </w:rPr>
        <w:t xml:space="preserve"> </w:t>
      </w:r>
      <w:r>
        <w:rPr>
          <w:w w:val="90"/>
          <w:sz w:val="20"/>
        </w:rPr>
        <w:t>text</w:t>
      </w:r>
      <w:r>
        <w:rPr>
          <w:spacing w:val="-2"/>
          <w:sz w:val="20"/>
        </w:rPr>
        <w:t xml:space="preserve"> </w:t>
      </w:r>
      <w:r>
        <w:rPr>
          <w:w w:val="90"/>
          <w:sz w:val="20"/>
        </w:rPr>
        <w:t>version</w:t>
      </w:r>
      <w:r>
        <w:rPr>
          <w:spacing w:val="-3"/>
          <w:sz w:val="20"/>
        </w:rPr>
        <w:t xml:space="preserve"> </w:t>
      </w:r>
      <w:r>
        <w:rPr>
          <w:w w:val="90"/>
          <w:sz w:val="20"/>
        </w:rPr>
        <w:t>of</w:t>
      </w:r>
      <w:r>
        <w:rPr>
          <w:spacing w:val="-3"/>
          <w:sz w:val="20"/>
        </w:rPr>
        <w:t xml:space="preserve"> </w:t>
      </w:r>
      <w:r>
        <w:rPr>
          <w:w w:val="90"/>
          <w:sz w:val="20"/>
        </w:rPr>
        <w:t>this</w:t>
      </w:r>
      <w:r>
        <w:rPr>
          <w:spacing w:val="-3"/>
          <w:sz w:val="20"/>
        </w:rPr>
        <w:t xml:space="preserve"> </w:t>
      </w:r>
      <w:r>
        <w:rPr>
          <w:w w:val="90"/>
          <w:sz w:val="20"/>
        </w:rPr>
        <w:t>file,</w:t>
      </w:r>
      <w:r>
        <w:rPr>
          <w:spacing w:val="-2"/>
          <w:sz w:val="20"/>
        </w:rPr>
        <w:t xml:space="preserve"> </w:t>
      </w:r>
      <w:r>
        <w:rPr>
          <w:w w:val="90"/>
          <w:sz w:val="20"/>
        </w:rPr>
        <w:t>visit</w:t>
      </w:r>
      <w:r>
        <w:rPr>
          <w:spacing w:val="-3"/>
          <w:sz w:val="20"/>
        </w:rPr>
        <w:t xml:space="preserve"> </w:t>
      </w:r>
      <w:r>
        <w:rPr>
          <w:w w:val="90"/>
          <w:sz w:val="20"/>
        </w:rPr>
        <w:t>pam.byu.edu/</w:t>
      </w:r>
      <w:r w:rsidR="004C3C54">
        <w:rPr>
          <w:w w:val="90"/>
          <w:sz w:val="20"/>
        </w:rPr>
        <w:t>international</w:t>
      </w:r>
      <w:r>
        <w:rPr>
          <w:w w:val="90"/>
          <w:sz w:val="20"/>
        </w:rPr>
        <w:t>-folk-dance-</w:t>
      </w:r>
      <w:r>
        <w:rPr>
          <w:spacing w:val="-2"/>
          <w:w w:val="90"/>
          <w:sz w:val="20"/>
        </w:rPr>
        <w:t>ensemble)</w:t>
      </w:r>
    </w:p>
    <w:p w14:paraId="114B1C4E" w14:textId="77777777" w:rsidR="0006392C" w:rsidRDefault="0006392C">
      <w:pPr>
        <w:pStyle w:val="BodyText"/>
        <w:rPr>
          <w:sz w:val="26"/>
        </w:rPr>
      </w:pPr>
    </w:p>
    <w:p w14:paraId="0989A099" w14:textId="77777777" w:rsidR="0006392C" w:rsidRDefault="0006392C">
      <w:pPr>
        <w:pStyle w:val="BodyText"/>
        <w:spacing w:before="8"/>
        <w:rPr>
          <w:sz w:val="17"/>
        </w:rPr>
      </w:pPr>
    </w:p>
    <w:p w14:paraId="7FE2D343" w14:textId="3D629B05" w:rsidR="0006392C" w:rsidRDefault="00167202">
      <w:pPr>
        <w:pStyle w:val="Heading1"/>
        <w:ind w:left="160"/>
      </w:pPr>
      <w:r>
        <w:rPr>
          <w:color w:val="00205C"/>
          <w:w w:val="90"/>
        </w:rPr>
        <w:t>International</w:t>
      </w:r>
      <w:r w:rsidR="001B579E">
        <w:rPr>
          <w:color w:val="00205C"/>
          <w:spacing w:val="-10"/>
        </w:rPr>
        <w:t xml:space="preserve"> </w:t>
      </w:r>
      <w:r w:rsidR="001B579E">
        <w:rPr>
          <w:color w:val="00205C"/>
          <w:w w:val="90"/>
        </w:rPr>
        <w:t>Folk</w:t>
      </w:r>
      <w:r w:rsidR="001B579E">
        <w:rPr>
          <w:color w:val="00205C"/>
          <w:spacing w:val="-9"/>
        </w:rPr>
        <w:t xml:space="preserve"> </w:t>
      </w:r>
      <w:r w:rsidR="001B579E">
        <w:rPr>
          <w:color w:val="00205C"/>
          <w:w w:val="90"/>
        </w:rPr>
        <w:t>Dance</w:t>
      </w:r>
      <w:r w:rsidR="001B579E">
        <w:rPr>
          <w:color w:val="00205C"/>
          <w:spacing w:val="-9"/>
        </w:rPr>
        <w:t xml:space="preserve"> </w:t>
      </w:r>
      <w:r w:rsidR="001B579E">
        <w:rPr>
          <w:color w:val="00205C"/>
          <w:w w:val="90"/>
        </w:rPr>
        <w:t>Ensemble</w:t>
      </w:r>
      <w:r w:rsidR="001B579E">
        <w:rPr>
          <w:color w:val="00205C"/>
          <w:spacing w:val="-9"/>
        </w:rPr>
        <w:t xml:space="preserve"> </w:t>
      </w:r>
      <w:r>
        <w:rPr>
          <w:color w:val="00205C"/>
          <w:w w:val="90"/>
        </w:rPr>
        <w:t>Travels the World</w:t>
      </w:r>
    </w:p>
    <w:p w14:paraId="3BCFAEB2" w14:textId="77777777" w:rsidR="0006392C" w:rsidRDefault="0006392C">
      <w:pPr>
        <w:pStyle w:val="BodyText"/>
        <w:spacing w:before="11"/>
        <w:rPr>
          <w:sz w:val="48"/>
        </w:rPr>
      </w:pPr>
    </w:p>
    <w:p w14:paraId="713EBA09" w14:textId="2E0CB0C3" w:rsidR="0006392C" w:rsidRDefault="00167202" w:rsidP="00CD1BA6">
      <w:pPr>
        <w:pStyle w:val="BodyText"/>
        <w:spacing w:line="355" w:lineRule="auto"/>
        <w:ind w:left="160" w:firstLine="720"/>
      </w:pPr>
      <w:r>
        <w:rPr>
          <w:w w:val="90"/>
        </w:rPr>
        <w:t>C</w:t>
      </w:r>
      <w:r w:rsidR="003D27F2">
        <w:rPr>
          <w:w w:val="90"/>
        </w:rPr>
        <w:t xml:space="preserve">ombining the ethnic traditions with exquisite costuming, Brigham Young University’s International Folk Dance Ensemble </w:t>
      </w:r>
      <w:r w:rsidR="00146FBE">
        <w:rPr>
          <w:w w:val="90"/>
        </w:rPr>
        <w:t>(IFDE) showcases the dance styles of the world and features the traditions of the United States at international</w:t>
      </w:r>
      <w:r w:rsidR="00CD1BA6">
        <w:rPr>
          <w:w w:val="90"/>
        </w:rPr>
        <w:t xml:space="preserve"> folklore festivals. The </w:t>
      </w:r>
      <w:r w:rsidR="00A75FB7">
        <w:rPr>
          <w:w w:val="90"/>
        </w:rPr>
        <w:t xml:space="preserve">ensemble offers one of the broadest spectrums of folk dance performed by a single group of its kind. Its extensive repertoire includes music and dance from all over the world including Europe, the Caribbean, and Asia. Members of IFDE are chosen by audition from among the most skilled performers involving more than 200 students. </w:t>
      </w:r>
      <w:r w:rsidR="00CD1BA6">
        <w:rPr>
          <w:w w:val="90"/>
        </w:rPr>
        <w:t xml:space="preserve"> </w:t>
      </w:r>
    </w:p>
    <w:p w14:paraId="0E73CD81" w14:textId="77777777" w:rsidR="0006392C" w:rsidRDefault="0006392C">
      <w:pPr>
        <w:spacing w:line="355" w:lineRule="auto"/>
        <w:sectPr w:rsidR="0006392C">
          <w:type w:val="continuous"/>
          <w:pgSz w:w="12240" w:h="15840"/>
          <w:pgMar w:top="720" w:right="700" w:bottom="280" w:left="560" w:header="720" w:footer="720" w:gutter="0"/>
          <w:cols w:space="720"/>
        </w:sectPr>
      </w:pPr>
    </w:p>
    <w:p w14:paraId="0B9F8670" w14:textId="77777777" w:rsidR="0006392C" w:rsidRDefault="0006392C">
      <w:pPr>
        <w:pStyle w:val="BodyText"/>
        <w:rPr>
          <w:sz w:val="20"/>
        </w:rPr>
      </w:pPr>
    </w:p>
    <w:p w14:paraId="01F52F7D" w14:textId="77777777" w:rsidR="0006392C" w:rsidRDefault="0006392C">
      <w:pPr>
        <w:pStyle w:val="BodyText"/>
        <w:rPr>
          <w:sz w:val="20"/>
        </w:rPr>
      </w:pPr>
    </w:p>
    <w:p w14:paraId="362B75C0" w14:textId="77777777" w:rsidR="0006392C" w:rsidRDefault="0006392C">
      <w:pPr>
        <w:pStyle w:val="BodyText"/>
        <w:rPr>
          <w:sz w:val="20"/>
        </w:rPr>
      </w:pPr>
    </w:p>
    <w:p w14:paraId="3C510817" w14:textId="77777777" w:rsidR="0006392C" w:rsidRDefault="0006392C">
      <w:pPr>
        <w:pStyle w:val="BodyText"/>
        <w:rPr>
          <w:sz w:val="20"/>
        </w:rPr>
      </w:pPr>
    </w:p>
    <w:p w14:paraId="0BB033D3" w14:textId="77777777" w:rsidR="0006392C" w:rsidRDefault="0006392C">
      <w:pPr>
        <w:pStyle w:val="BodyText"/>
        <w:rPr>
          <w:sz w:val="20"/>
        </w:rPr>
      </w:pPr>
    </w:p>
    <w:p w14:paraId="01C0D47D" w14:textId="77777777" w:rsidR="0006392C" w:rsidRDefault="0006392C">
      <w:pPr>
        <w:pStyle w:val="BodyText"/>
        <w:rPr>
          <w:sz w:val="20"/>
        </w:rPr>
      </w:pPr>
    </w:p>
    <w:p w14:paraId="5DA460AD" w14:textId="77777777" w:rsidR="0006392C" w:rsidRDefault="0006392C">
      <w:pPr>
        <w:pStyle w:val="BodyText"/>
        <w:rPr>
          <w:sz w:val="20"/>
        </w:rPr>
      </w:pPr>
    </w:p>
    <w:p w14:paraId="061DBF92" w14:textId="77777777" w:rsidR="0006392C" w:rsidRDefault="0006392C">
      <w:pPr>
        <w:pStyle w:val="BodyText"/>
        <w:rPr>
          <w:sz w:val="20"/>
        </w:rPr>
      </w:pPr>
    </w:p>
    <w:p w14:paraId="3E4AEBAD" w14:textId="77777777" w:rsidR="0006392C" w:rsidRDefault="0006392C">
      <w:pPr>
        <w:pStyle w:val="BodyText"/>
        <w:rPr>
          <w:sz w:val="20"/>
        </w:rPr>
      </w:pPr>
    </w:p>
    <w:p w14:paraId="5B40290F" w14:textId="77777777" w:rsidR="0006392C" w:rsidRDefault="0006392C">
      <w:pPr>
        <w:pStyle w:val="BodyText"/>
        <w:rPr>
          <w:sz w:val="20"/>
        </w:rPr>
      </w:pPr>
    </w:p>
    <w:p w14:paraId="4773FCCA" w14:textId="77777777" w:rsidR="0006392C" w:rsidRDefault="0006392C">
      <w:pPr>
        <w:pStyle w:val="BodyText"/>
        <w:rPr>
          <w:sz w:val="20"/>
        </w:rPr>
      </w:pPr>
    </w:p>
    <w:p w14:paraId="47B5B124" w14:textId="77777777" w:rsidR="0006392C" w:rsidRDefault="0006392C">
      <w:pPr>
        <w:pStyle w:val="BodyText"/>
        <w:rPr>
          <w:sz w:val="20"/>
        </w:rPr>
      </w:pPr>
    </w:p>
    <w:p w14:paraId="2059912A" w14:textId="77777777" w:rsidR="0006392C" w:rsidRDefault="0006392C">
      <w:pPr>
        <w:pStyle w:val="BodyText"/>
        <w:rPr>
          <w:sz w:val="20"/>
        </w:rPr>
      </w:pPr>
    </w:p>
    <w:p w14:paraId="2722BEFE" w14:textId="77777777" w:rsidR="0006392C" w:rsidRDefault="0006392C">
      <w:pPr>
        <w:pStyle w:val="BodyText"/>
        <w:rPr>
          <w:sz w:val="20"/>
        </w:rPr>
      </w:pPr>
    </w:p>
    <w:p w14:paraId="7B05DBBB" w14:textId="77777777" w:rsidR="0006392C" w:rsidRDefault="0006392C">
      <w:pPr>
        <w:pStyle w:val="BodyText"/>
        <w:rPr>
          <w:sz w:val="20"/>
        </w:rPr>
      </w:pPr>
    </w:p>
    <w:p w14:paraId="2ACB7D63" w14:textId="77777777" w:rsidR="0006392C" w:rsidRDefault="0006392C">
      <w:pPr>
        <w:pStyle w:val="BodyText"/>
        <w:spacing w:before="10"/>
        <w:rPr>
          <w:sz w:val="16"/>
        </w:rPr>
      </w:pPr>
    </w:p>
    <w:p w14:paraId="5B95FA88" w14:textId="77777777" w:rsidR="0006392C" w:rsidRDefault="0006392C">
      <w:pPr>
        <w:rPr>
          <w:sz w:val="16"/>
        </w:rPr>
        <w:sectPr w:rsidR="0006392C">
          <w:pgSz w:w="24480" w:h="15840" w:orient="landscape"/>
          <w:pgMar w:top="0" w:right="620" w:bottom="280" w:left="620" w:header="720" w:footer="720" w:gutter="0"/>
          <w:cols w:space="720"/>
        </w:sectPr>
      </w:pPr>
    </w:p>
    <w:p w14:paraId="23B91CC2" w14:textId="195E8E49" w:rsidR="0006392C" w:rsidRDefault="001B579E">
      <w:pPr>
        <w:pStyle w:val="Heading3"/>
      </w:pPr>
      <w:r>
        <w:rPr>
          <w:noProof/>
        </w:rPr>
        <w:drawing>
          <wp:anchor distT="0" distB="0" distL="0" distR="0" simplePos="0" relativeHeight="487506432" behindDoc="1" locked="0" layoutInCell="1" allowOverlap="1" wp14:anchorId="0A7BAC38" wp14:editId="458AA461">
            <wp:simplePos x="0" y="0"/>
            <wp:positionH relativeFrom="page">
              <wp:posOffset>13554</wp:posOffset>
            </wp:positionH>
            <wp:positionV relativeFrom="page">
              <wp:posOffset>0</wp:posOffset>
            </wp:positionV>
            <wp:extent cx="15521445" cy="2465260"/>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8" cstate="print"/>
                    <a:stretch>
                      <a:fillRect/>
                    </a:stretch>
                  </pic:blipFill>
                  <pic:spPr>
                    <a:xfrm>
                      <a:off x="0" y="0"/>
                      <a:ext cx="15521445" cy="2465260"/>
                    </a:xfrm>
                    <a:prstGeom prst="rect">
                      <a:avLst/>
                    </a:prstGeom>
                  </pic:spPr>
                </pic:pic>
              </a:graphicData>
            </a:graphic>
          </wp:anchor>
        </w:drawing>
      </w:r>
      <w:r w:rsidR="00A75FB7">
        <w:rPr>
          <w:color w:val="00205C"/>
          <w:w w:val="90"/>
        </w:rPr>
        <w:t>International</w:t>
      </w:r>
      <w:r>
        <w:rPr>
          <w:color w:val="00205C"/>
          <w:spacing w:val="-2"/>
        </w:rPr>
        <w:t xml:space="preserve"> </w:t>
      </w:r>
      <w:r>
        <w:rPr>
          <w:color w:val="00205C"/>
          <w:w w:val="90"/>
        </w:rPr>
        <w:t>Folk</w:t>
      </w:r>
      <w:r>
        <w:rPr>
          <w:color w:val="00205C"/>
          <w:spacing w:val="-2"/>
        </w:rPr>
        <w:t xml:space="preserve"> </w:t>
      </w:r>
      <w:r>
        <w:rPr>
          <w:color w:val="00205C"/>
          <w:w w:val="90"/>
        </w:rPr>
        <w:t>Dance</w:t>
      </w:r>
      <w:r>
        <w:rPr>
          <w:color w:val="00205C"/>
          <w:spacing w:val="-2"/>
        </w:rPr>
        <w:t xml:space="preserve"> </w:t>
      </w:r>
      <w:r>
        <w:rPr>
          <w:color w:val="00205C"/>
          <w:spacing w:val="-2"/>
          <w:w w:val="90"/>
        </w:rPr>
        <w:t>Ensemble</w:t>
      </w:r>
    </w:p>
    <w:p w14:paraId="0F9100CB" w14:textId="77777777" w:rsidR="0006392C" w:rsidRDefault="0006392C">
      <w:pPr>
        <w:pStyle w:val="BodyText"/>
        <w:spacing w:before="5"/>
        <w:rPr>
          <w:sz w:val="29"/>
        </w:rPr>
      </w:pPr>
    </w:p>
    <w:p w14:paraId="5FE995F6" w14:textId="2ADB4E05" w:rsidR="0006392C" w:rsidRDefault="00BE00CA" w:rsidP="00BE00CA">
      <w:pPr>
        <w:pStyle w:val="BodyText"/>
        <w:spacing w:line="297" w:lineRule="auto"/>
        <w:ind w:left="100" w:firstLine="720"/>
        <w:rPr>
          <w:w w:val="90"/>
        </w:rPr>
      </w:pPr>
      <w:r>
        <w:rPr>
          <w:w w:val="90"/>
        </w:rPr>
        <w:t xml:space="preserve">Under the artistic direction of Jeanette </w:t>
      </w:r>
      <w:proofErr w:type="spellStart"/>
      <w:r>
        <w:rPr>
          <w:w w:val="90"/>
        </w:rPr>
        <w:t>Geslison</w:t>
      </w:r>
      <w:proofErr w:type="spellEnd"/>
      <w:r>
        <w:rPr>
          <w:w w:val="90"/>
        </w:rPr>
        <w:t xml:space="preserve">, the International Folk Dance Ensemble has achieved a global reputation for </w:t>
      </w:r>
      <w:r w:rsidR="009F3DA3">
        <w:rPr>
          <w:w w:val="90"/>
        </w:rPr>
        <w:t>professionalism throughout the United States and in more than 40 countries worldwide. As an emissary of the United States</w:t>
      </w:r>
      <w:r w:rsidR="00215E44">
        <w:rPr>
          <w:w w:val="90"/>
        </w:rPr>
        <w:t xml:space="preserve"> and American traditions, the group has become internationally famous at the most prestigious folk dance festivals abroad, where they perform</w:t>
      </w:r>
      <w:r w:rsidR="003B6A25">
        <w:rPr>
          <w:w w:val="90"/>
        </w:rPr>
        <w:t xml:space="preserve"> </w:t>
      </w:r>
      <w:r w:rsidR="009451B8">
        <w:rPr>
          <w:w w:val="90"/>
        </w:rPr>
        <w:t>with many of the world’s finest dance companies. The ensemble</w:t>
      </w:r>
      <w:r w:rsidR="00B67B1B">
        <w:rPr>
          <w:w w:val="90"/>
        </w:rPr>
        <w:t xml:space="preserve"> was founded in 1956 and celebrated </w:t>
      </w:r>
      <w:r w:rsidR="00BF3081">
        <w:rPr>
          <w:w w:val="90"/>
        </w:rPr>
        <w:t>its</w:t>
      </w:r>
      <w:r w:rsidR="00B67B1B">
        <w:rPr>
          <w:w w:val="90"/>
        </w:rPr>
        <w:t xml:space="preserve"> 50</w:t>
      </w:r>
      <w:r w:rsidR="00B67B1B" w:rsidRPr="00B67B1B">
        <w:rPr>
          <w:w w:val="90"/>
          <w:vertAlign w:val="superscript"/>
        </w:rPr>
        <w:t>th</w:t>
      </w:r>
      <w:r w:rsidR="00B67B1B">
        <w:rPr>
          <w:w w:val="90"/>
        </w:rPr>
        <w:t xml:space="preserve"> anniversary in 2006</w:t>
      </w:r>
      <w:r w:rsidR="00586B32">
        <w:rPr>
          <w:w w:val="90"/>
        </w:rPr>
        <w:t xml:space="preserve"> by</w:t>
      </w:r>
      <w:r w:rsidR="00B67B1B">
        <w:rPr>
          <w:w w:val="90"/>
        </w:rPr>
        <w:t xml:space="preserve"> visiting the Baltic States and</w:t>
      </w:r>
      <w:r w:rsidR="00802614">
        <w:rPr>
          <w:w w:val="90"/>
        </w:rPr>
        <w:t xml:space="preserve"> participating in</w:t>
      </w:r>
      <w:r w:rsidR="00B67B1B">
        <w:rPr>
          <w:w w:val="90"/>
        </w:rPr>
        <w:t xml:space="preserve"> </w:t>
      </w:r>
      <w:r w:rsidR="00B67B1B" w:rsidRPr="00586B32">
        <w:rPr>
          <w:i/>
          <w:iCs/>
          <w:w w:val="90"/>
        </w:rPr>
        <w:t>the Mondial des Cul</w:t>
      </w:r>
      <w:r w:rsidR="008A156E" w:rsidRPr="00586B32">
        <w:rPr>
          <w:i/>
          <w:iCs/>
          <w:w w:val="90"/>
        </w:rPr>
        <w:t>tures de Drummondville</w:t>
      </w:r>
      <w:r w:rsidR="008A156E">
        <w:rPr>
          <w:w w:val="90"/>
        </w:rPr>
        <w:t xml:space="preserve">, an international folk dance </w:t>
      </w:r>
      <w:r w:rsidR="0003191F">
        <w:rPr>
          <w:w w:val="90"/>
        </w:rPr>
        <w:t>festival held in Drummondville, Quebec</w:t>
      </w:r>
      <w:r w:rsidR="007978F2">
        <w:rPr>
          <w:w w:val="90"/>
        </w:rPr>
        <w:t xml:space="preserve">. In 2019, the ensemble </w:t>
      </w:r>
      <w:r w:rsidR="006E482F">
        <w:rPr>
          <w:w w:val="90"/>
        </w:rPr>
        <w:t>took their repertoire to China as part of the BYU China Spectacular that included</w:t>
      </w:r>
      <w:r w:rsidR="000A5A35">
        <w:rPr>
          <w:w w:val="90"/>
        </w:rPr>
        <w:t xml:space="preserve"> BYU groups such as Young Ambassadors, Vocal Point, Living Legends</w:t>
      </w:r>
      <w:r w:rsidR="00942C1E">
        <w:rPr>
          <w:w w:val="90"/>
        </w:rPr>
        <w:t xml:space="preserve">, the </w:t>
      </w:r>
      <w:proofErr w:type="spellStart"/>
      <w:r w:rsidR="00942C1E">
        <w:rPr>
          <w:w w:val="90"/>
        </w:rPr>
        <w:t>Cougarettes</w:t>
      </w:r>
      <w:proofErr w:type="spellEnd"/>
      <w:r w:rsidR="00A0591D">
        <w:rPr>
          <w:w w:val="90"/>
        </w:rPr>
        <w:t>, the Dunk Team, and the Chamber Orchestra</w:t>
      </w:r>
      <w:r w:rsidR="00B92BDF">
        <w:rPr>
          <w:w w:val="90"/>
        </w:rPr>
        <w:t>. In 2015, the grou</w:t>
      </w:r>
      <w:r w:rsidR="00B21E4F">
        <w:rPr>
          <w:w w:val="90"/>
        </w:rPr>
        <w:t>p</w:t>
      </w:r>
      <w:r w:rsidR="00B92BDF">
        <w:rPr>
          <w:w w:val="90"/>
        </w:rPr>
        <w:t xml:space="preserve"> traveled throughout France</w:t>
      </w:r>
      <w:r w:rsidR="00A7463B">
        <w:rPr>
          <w:w w:val="90"/>
        </w:rPr>
        <w:t xml:space="preserve"> where they performed in three </w:t>
      </w:r>
      <w:r w:rsidR="00BD60FA">
        <w:rPr>
          <w:w w:val="90"/>
        </w:rPr>
        <w:t>festivals; The International Folk</w:t>
      </w:r>
      <w:r w:rsidR="0067040B">
        <w:rPr>
          <w:w w:val="90"/>
        </w:rPr>
        <w:t>lore Festival in Karlovac, Croatia; ‘</w:t>
      </w:r>
      <w:r w:rsidR="00400B5F">
        <w:rPr>
          <w:w w:val="90"/>
        </w:rPr>
        <w:t>Ciudad de Burgos’ International</w:t>
      </w:r>
      <w:r w:rsidR="00186632">
        <w:rPr>
          <w:w w:val="90"/>
        </w:rPr>
        <w:t xml:space="preserve"> </w:t>
      </w:r>
      <w:r w:rsidR="00653FE1">
        <w:rPr>
          <w:w w:val="90"/>
        </w:rPr>
        <w:t xml:space="preserve">Folkloric Festival </w:t>
      </w:r>
      <w:r w:rsidR="000A6175">
        <w:rPr>
          <w:w w:val="90"/>
        </w:rPr>
        <w:t>in Burgos, Spain; and the Extremadura Festival in Badajoz, Spain</w:t>
      </w:r>
      <w:r w:rsidR="008D7350">
        <w:rPr>
          <w:w w:val="90"/>
        </w:rPr>
        <w:t xml:space="preserve">. Other prestigious festivals </w:t>
      </w:r>
      <w:r w:rsidR="00A00EF9">
        <w:rPr>
          <w:w w:val="90"/>
        </w:rPr>
        <w:t xml:space="preserve">that </w:t>
      </w:r>
      <w:r w:rsidR="008D7350">
        <w:rPr>
          <w:w w:val="90"/>
        </w:rPr>
        <w:t>have invited the group back at least five times includ</w:t>
      </w:r>
      <w:r w:rsidR="002E3A34">
        <w:rPr>
          <w:w w:val="90"/>
        </w:rPr>
        <w:t>e</w:t>
      </w:r>
      <w:r w:rsidR="008D7350">
        <w:rPr>
          <w:w w:val="90"/>
        </w:rPr>
        <w:t xml:space="preserve"> the International </w:t>
      </w:r>
      <w:r w:rsidR="004F5FBC">
        <w:rPr>
          <w:w w:val="90"/>
        </w:rPr>
        <w:t xml:space="preserve">Folklore Festival in Haifa, </w:t>
      </w:r>
      <w:r w:rsidR="00B21E4F">
        <w:rPr>
          <w:w w:val="90"/>
        </w:rPr>
        <w:t>Israel</w:t>
      </w:r>
      <w:r w:rsidR="004F5FBC">
        <w:rPr>
          <w:w w:val="90"/>
        </w:rPr>
        <w:t xml:space="preserve">; the Festival de </w:t>
      </w:r>
      <w:proofErr w:type="spellStart"/>
      <w:r w:rsidR="004F5FBC">
        <w:rPr>
          <w:w w:val="90"/>
        </w:rPr>
        <w:t>Confolens</w:t>
      </w:r>
      <w:proofErr w:type="spellEnd"/>
      <w:r w:rsidR="004F5FBC">
        <w:rPr>
          <w:w w:val="90"/>
        </w:rPr>
        <w:t xml:space="preserve"> in </w:t>
      </w:r>
      <w:proofErr w:type="spellStart"/>
      <w:r w:rsidR="004F5FBC">
        <w:rPr>
          <w:w w:val="90"/>
        </w:rPr>
        <w:t>Confolens</w:t>
      </w:r>
      <w:proofErr w:type="spellEnd"/>
      <w:r w:rsidR="004F5FBC">
        <w:rPr>
          <w:w w:val="90"/>
        </w:rPr>
        <w:t xml:space="preserve">, France; and the Billingham </w:t>
      </w:r>
      <w:r w:rsidR="003D710B">
        <w:rPr>
          <w:w w:val="90"/>
        </w:rPr>
        <w:t>International</w:t>
      </w:r>
      <w:r w:rsidR="00170EDA">
        <w:rPr>
          <w:w w:val="90"/>
        </w:rPr>
        <w:t xml:space="preserve"> Folklore </w:t>
      </w:r>
      <w:r w:rsidR="001B72B6">
        <w:rPr>
          <w:w w:val="90"/>
        </w:rPr>
        <w:t xml:space="preserve">Festival in Stockton-on-Tees, England. </w:t>
      </w:r>
    </w:p>
    <w:p w14:paraId="35970D2D" w14:textId="0DA2000F" w:rsidR="00381124" w:rsidRDefault="00381124" w:rsidP="00BE00CA">
      <w:pPr>
        <w:pStyle w:val="BodyText"/>
        <w:spacing w:line="297" w:lineRule="auto"/>
        <w:ind w:left="100" w:firstLine="720"/>
        <w:rPr>
          <w:w w:val="90"/>
        </w:rPr>
      </w:pPr>
      <w:r>
        <w:rPr>
          <w:w w:val="90"/>
        </w:rPr>
        <w:t>The ensemble is made up of 28 dancers, 7 musicians, and 4 technicians. Combine</w:t>
      </w:r>
      <w:r w:rsidR="000B3D86">
        <w:rPr>
          <w:w w:val="90"/>
        </w:rPr>
        <w:t>d</w:t>
      </w:r>
      <w:r>
        <w:rPr>
          <w:w w:val="90"/>
        </w:rPr>
        <w:t>, they form one of the most uniq</w:t>
      </w:r>
      <w:r w:rsidR="006E584D">
        <w:rPr>
          <w:w w:val="90"/>
        </w:rPr>
        <w:t>ue performing arts</w:t>
      </w:r>
      <w:r w:rsidR="002E3A34">
        <w:rPr>
          <w:w w:val="90"/>
        </w:rPr>
        <w:t xml:space="preserve"> groups</w:t>
      </w:r>
      <w:r w:rsidR="006E584D">
        <w:rPr>
          <w:w w:val="90"/>
        </w:rPr>
        <w:t xml:space="preserve"> in the United States. Directed by Mark </w:t>
      </w:r>
      <w:proofErr w:type="spellStart"/>
      <w:r w:rsidR="006E584D">
        <w:rPr>
          <w:w w:val="90"/>
        </w:rPr>
        <w:t>Geslison</w:t>
      </w:r>
      <w:proofErr w:type="spellEnd"/>
      <w:r w:rsidR="00543DED">
        <w:rPr>
          <w:w w:val="90"/>
        </w:rPr>
        <w:t xml:space="preserve">, IFDE’s folk music ensemble, Mountain Strings, </w:t>
      </w:r>
      <w:r w:rsidR="007B5E38">
        <w:rPr>
          <w:w w:val="90"/>
        </w:rPr>
        <w:t>provides the magic of live music for the group</w:t>
      </w:r>
      <w:r w:rsidR="004352A3">
        <w:rPr>
          <w:w w:val="90"/>
        </w:rPr>
        <w:t xml:space="preserve">. Their traditional </w:t>
      </w:r>
      <w:r w:rsidR="00E02239">
        <w:rPr>
          <w:w w:val="90"/>
        </w:rPr>
        <w:t>approach to music includes the banjo, the fiddle, and other acoustic instruments</w:t>
      </w:r>
      <w:r w:rsidR="00923C85">
        <w:rPr>
          <w:w w:val="90"/>
        </w:rPr>
        <w:t>. They specialize in American, French-Canadian</w:t>
      </w:r>
      <w:r w:rsidR="00683D15">
        <w:rPr>
          <w:w w:val="90"/>
        </w:rPr>
        <w:t>, and Celtic styles of music</w:t>
      </w:r>
      <w:r w:rsidR="00F71F12">
        <w:rPr>
          <w:w w:val="90"/>
        </w:rPr>
        <w:t xml:space="preserve">, the distinct </w:t>
      </w:r>
      <w:r w:rsidR="003459E0">
        <w:rPr>
          <w:w w:val="90"/>
        </w:rPr>
        <w:t>sounds of spoons, bones, and bodhrans add percussive variety. The performers, all students at Brigham Young University</w:t>
      </w:r>
      <w:r w:rsidR="002E13E0">
        <w:rPr>
          <w:w w:val="90"/>
        </w:rPr>
        <w:t xml:space="preserve">, come from throughout the United States. </w:t>
      </w:r>
    </w:p>
    <w:p w14:paraId="6B9C0DDC" w14:textId="00D99987" w:rsidR="002E13E0" w:rsidRDefault="002E13E0" w:rsidP="00BE00CA">
      <w:pPr>
        <w:pStyle w:val="BodyText"/>
        <w:spacing w:line="297" w:lineRule="auto"/>
        <w:ind w:left="100" w:firstLine="720"/>
        <w:rPr>
          <w:w w:val="90"/>
        </w:rPr>
      </w:pPr>
      <w:r>
        <w:rPr>
          <w:w w:val="90"/>
        </w:rPr>
        <w:t xml:space="preserve">Careful attention is given to every detail of cultural representation in </w:t>
      </w:r>
      <w:r w:rsidR="00B21E4F">
        <w:rPr>
          <w:w w:val="90"/>
        </w:rPr>
        <w:t>choreography</w:t>
      </w:r>
      <w:r w:rsidR="00E61484">
        <w:rPr>
          <w:w w:val="90"/>
        </w:rPr>
        <w:t xml:space="preserve">. A spectacular variety of beautiful costumes recreate regional dress from throughout the country. </w:t>
      </w:r>
    </w:p>
    <w:p w14:paraId="68EFD6B2" w14:textId="29994F1F" w:rsidR="00E61484" w:rsidRDefault="00A857CC" w:rsidP="00BE00CA">
      <w:pPr>
        <w:pStyle w:val="BodyText"/>
        <w:spacing w:line="297" w:lineRule="auto"/>
        <w:ind w:left="100" w:firstLine="720"/>
      </w:pPr>
      <w:r>
        <w:rPr>
          <w:w w:val="90"/>
        </w:rPr>
        <w:t>In</w:t>
      </w:r>
      <w:r w:rsidR="00E74336">
        <w:rPr>
          <w:w w:val="90"/>
        </w:rPr>
        <w:t>ternational</w:t>
      </w:r>
      <w:r w:rsidR="00F00D5E">
        <w:rPr>
          <w:w w:val="90"/>
        </w:rPr>
        <w:t xml:space="preserve"> Folk Dance Ensemble originates in the Department of Dance in the college of Fine Arts and Communications at Brigham Young University in Provo, Utah. B</w:t>
      </w:r>
      <w:r w:rsidR="00060B3F">
        <w:rPr>
          <w:w w:val="90"/>
        </w:rPr>
        <w:t>YU has the largest dance program of any university in the United States</w:t>
      </w:r>
      <w:r w:rsidR="001D5CC2">
        <w:rPr>
          <w:w w:val="90"/>
        </w:rPr>
        <w:t xml:space="preserve">. BYU is among the nation’s largest private </w:t>
      </w:r>
      <w:r w:rsidR="00B21E4F">
        <w:rPr>
          <w:w w:val="90"/>
        </w:rPr>
        <w:t>universities</w:t>
      </w:r>
      <w:r w:rsidR="001D5CC2">
        <w:rPr>
          <w:w w:val="90"/>
        </w:rPr>
        <w:t xml:space="preserve"> with more than 30,000 students from throughout the U.S. and 100 foreign countries. </w:t>
      </w:r>
    </w:p>
    <w:p w14:paraId="1F2AE35F" w14:textId="77777777" w:rsidR="0006392C" w:rsidRDefault="001B579E">
      <w:pPr>
        <w:pStyle w:val="Heading3"/>
      </w:pPr>
      <w:r>
        <w:br w:type="column"/>
      </w:r>
      <w:r>
        <w:rPr>
          <w:color w:val="00205C"/>
          <w:w w:val="90"/>
        </w:rPr>
        <w:t>Artistic</w:t>
      </w:r>
      <w:r>
        <w:rPr>
          <w:color w:val="00205C"/>
          <w:spacing w:val="2"/>
        </w:rPr>
        <w:t xml:space="preserve"> </w:t>
      </w:r>
      <w:r>
        <w:rPr>
          <w:color w:val="00205C"/>
          <w:spacing w:val="-2"/>
        </w:rPr>
        <w:t>Director</w:t>
      </w:r>
    </w:p>
    <w:p w14:paraId="4B6187A8" w14:textId="77777777" w:rsidR="0006392C" w:rsidRDefault="0006392C">
      <w:pPr>
        <w:pStyle w:val="BodyText"/>
        <w:spacing w:before="4"/>
        <w:rPr>
          <w:sz w:val="34"/>
        </w:rPr>
      </w:pPr>
    </w:p>
    <w:p w14:paraId="779E1131" w14:textId="0D1014CD" w:rsidR="0006392C" w:rsidRDefault="001B579E">
      <w:pPr>
        <w:pStyle w:val="BodyText"/>
        <w:spacing w:line="297" w:lineRule="auto"/>
        <w:ind w:left="100" w:right="3408" w:firstLine="720"/>
      </w:pPr>
      <w:r>
        <w:rPr>
          <w:noProof/>
        </w:rPr>
        <w:drawing>
          <wp:anchor distT="0" distB="0" distL="0" distR="0" simplePos="0" relativeHeight="15731200" behindDoc="0" locked="0" layoutInCell="1" allowOverlap="1" wp14:anchorId="72D0F461" wp14:editId="553C1098">
            <wp:simplePos x="0" y="0"/>
            <wp:positionH relativeFrom="page">
              <wp:posOffset>13014960</wp:posOffset>
            </wp:positionH>
            <wp:positionV relativeFrom="paragraph">
              <wp:posOffset>-130268</wp:posOffset>
            </wp:positionV>
            <wp:extent cx="2072640" cy="2819400"/>
            <wp:effectExtent l="0" t="0" r="0" b="0"/>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9" cstate="print"/>
                    <a:stretch>
                      <a:fillRect/>
                    </a:stretch>
                  </pic:blipFill>
                  <pic:spPr>
                    <a:xfrm>
                      <a:off x="0" y="0"/>
                      <a:ext cx="2072640" cy="2819400"/>
                    </a:xfrm>
                    <a:prstGeom prst="rect">
                      <a:avLst/>
                    </a:prstGeom>
                  </pic:spPr>
                </pic:pic>
              </a:graphicData>
            </a:graphic>
          </wp:anchor>
        </w:drawing>
      </w:r>
      <w:r>
        <w:rPr>
          <w:spacing w:val="-2"/>
          <w:w w:val="95"/>
        </w:rPr>
        <w:t>Working</w:t>
      </w:r>
      <w:r>
        <w:rPr>
          <w:spacing w:val="-8"/>
          <w:w w:val="95"/>
        </w:rPr>
        <w:t xml:space="preserve"> </w:t>
      </w:r>
      <w:r>
        <w:rPr>
          <w:spacing w:val="-2"/>
          <w:w w:val="95"/>
        </w:rPr>
        <w:t>behind</w:t>
      </w:r>
      <w:r>
        <w:rPr>
          <w:spacing w:val="-8"/>
          <w:w w:val="95"/>
        </w:rPr>
        <w:t xml:space="preserve"> </w:t>
      </w:r>
      <w:r>
        <w:rPr>
          <w:spacing w:val="-2"/>
          <w:w w:val="95"/>
        </w:rPr>
        <w:t>the</w:t>
      </w:r>
      <w:r>
        <w:rPr>
          <w:spacing w:val="-8"/>
          <w:w w:val="95"/>
        </w:rPr>
        <w:t xml:space="preserve"> </w:t>
      </w:r>
      <w:r>
        <w:rPr>
          <w:spacing w:val="-2"/>
          <w:w w:val="95"/>
        </w:rPr>
        <w:t>scenes</w:t>
      </w:r>
      <w:r>
        <w:rPr>
          <w:spacing w:val="-8"/>
          <w:w w:val="95"/>
        </w:rPr>
        <w:t xml:space="preserve"> </w:t>
      </w:r>
      <w:r>
        <w:rPr>
          <w:spacing w:val="-2"/>
          <w:w w:val="95"/>
        </w:rPr>
        <w:t>of</w:t>
      </w:r>
      <w:r>
        <w:rPr>
          <w:spacing w:val="-8"/>
          <w:w w:val="95"/>
        </w:rPr>
        <w:t xml:space="preserve"> </w:t>
      </w:r>
      <w:r>
        <w:rPr>
          <w:spacing w:val="-2"/>
          <w:w w:val="95"/>
        </w:rPr>
        <w:t>the</w:t>
      </w:r>
      <w:r>
        <w:rPr>
          <w:spacing w:val="-8"/>
          <w:w w:val="95"/>
        </w:rPr>
        <w:t xml:space="preserve"> </w:t>
      </w:r>
      <w:r>
        <w:rPr>
          <w:spacing w:val="-2"/>
          <w:w w:val="95"/>
        </w:rPr>
        <w:t>American</w:t>
      </w:r>
      <w:r>
        <w:rPr>
          <w:spacing w:val="-8"/>
          <w:w w:val="95"/>
        </w:rPr>
        <w:t xml:space="preserve"> </w:t>
      </w:r>
      <w:r>
        <w:rPr>
          <w:spacing w:val="-2"/>
          <w:w w:val="95"/>
        </w:rPr>
        <w:t>Folk</w:t>
      </w:r>
      <w:r>
        <w:rPr>
          <w:spacing w:val="-8"/>
          <w:w w:val="95"/>
        </w:rPr>
        <w:t xml:space="preserve"> </w:t>
      </w:r>
      <w:r>
        <w:rPr>
          <w:spacing w:val="-2"/>
          <w:w w:val="95"/>
        </w:rPr>
        <w:t>Dance</w:t>
      </w:r>
      <w:r>
        <w:rPr>
          <w:spacing w:val="-8"/>
          <w:w w:val="95"/>
        </w:rPr>
        <w:t xml:space="preserve"> </w:t>
      </w:r>
      <w:r>
        <w:rPr>
          <w:spacing w:val="-2"/>
          <w:w w:val="95"/>
        </w:rPr>
        <w:t xml:space="preserve">Ensemble’s </w:t>
      </w:r>
      <w:r>
        <w:rPr>
          <w:w w:val="90"/>
        </w:rPr>
        <w:t xml:space="preserve">dazzling showcase of music and dance from the United States is artistic director Jeanette </w:t>
      </w:r>
      <w:proofErr w:type="spellStart"/>
      <w:r>
        <w:rPr>
          <w:w w:val="90"/>
        </w:rPr>
        <w:t>Geslison</w:t>
      </w:r>
      <w:proofErr w:type="spellEnd"/>
      <w:r>
        <w:rPr>
          <w:w w:val="90"/>
        </w:rPr>
        <w:t xml:space="preserve">. </w:t>
      </w:r>
      <w:r w:rsidR="00F16627">
        <w:rPr>
          <w:w w:val="90"/>
        </w:rPr>
        <w:t>Originating</w:t>
      </w:r>
      <w:r>
        <w:rPr>
          <w:w w:val="90"/>
        </w:rPr>
        <w:t xml:space="preserve"> from Odense, Denmark </w:t>
      </w:r>
      <w:proofErr w:type="spellStart"/>
      <w:r w:rsidR="00F16627">
        <w:rPr>
          <w:w w:val="90"/>
        </w:rPr>
        <w:t>Geslison</w:t>
      </w:r>
      <w:proofErr w:type="spellEnd"/>
      <w:r>
        <w:rPr>
          <w:w w:val="90"/>
        </w:rPr>
        <w:t xml:space="preserve"> was trained in classical ballet, jazz, and theatre. She attended Brigham Young University and performed with International Folk Dance Ensemble</w:t>
      </w:r>
      <w:r w:rsidR="00F11516">
        <w:rPr>
          <w:w w:val="90"/>
        </w:rPr>
        <w:t>,</w:t>
      </w:r>
      <w:r>
        <w:rPr>
          <w:w w:val="90"/>
        </w:rPr>
        <w:t xml:space="preserve"> another </w:t>
      </w:r>
      <w:r>
        <w:rPr>
          <w:w w:val="95"/>
        </w:rPr>
        <w:t>section</w:t>
      </w:r>
      <w:r>
        <w:rPr>
          <w:spacing w:val="-2"/>
          <w:w w:val="95"/>
        </w:rPr>
        <w:t xml:space="preserve"> </w:t>
      </w:r>
      <w:r>
        <w:rPr>
          <w:w w:val="95"/>
        </w:rPr>
        <w:t>of</w:t>
      </w:r>
      <w:r>
        <w:rPr>
          <w:spacing w:val="-2"/>
          <w:w w:val="95"/>
        </w:rPr>
        <w:t xml:space="preserve"> </w:t>
      </w:r>
      <w:r>
        <w:rPr>
          <w:w w:val="95"/>
        </w:rPr>
        <w:t>American</w:t>
      </w:r>
      <w:r>
        <w:rPr>
          <w:spacing w:val="-2"/>
          <w:w w:val="95"/>
        </w:rPr>
        <w:t xml:space="preserve"> </w:t>
      </w:r>
      <w:r>
        <w:rPr>
          <w:w w:val="95"/>
        </w:rPr>
        <w:t>Folk</w:t>
      </w:r>
      <w:r>
        <w:rPr>
          <w:spacing w:val="-2"/>
          <w:w w:val="95"/>
        </w:rPr>
        <w:t xml:space="preserve"> </w:t>
      </w:r>
      <w:r>
        <w:rPr>
          <w:w w:val="95"/>
        </w:rPr>
        <w:t>Dance</w:t>
      </w:r>
      <w:r>
        <w:rPr>
          <w:spacing w:val="-2"/>
          <w:w w:val="95"/>
        </w:rPr>
        <w:t xml:space="preserve"> </w:t>
      </w:r>
      <w:r>
        <w:rPr>
          <w:w w:val="95"/>
        </w:rPr>
        <w:t>from</w:t>
      </w:r>
      <w:r>
        <w:rPr>
          <w:spacing w:val="-2"/>
          <w:w w:val="95"/>
        </w:rPr>
        <w:t xml:space="preserve"> </w:t>
      </w:r>
      <w:r>
        <w:rPr>
          <w:w w:val="95"/>
        </w:rPr>
        <w:t>1987-1991,</w:t>
      </w:r>
      <w:r>
        <w:rPr>
          <w:spacing w:val="-2"/>
          <w:w w:val="95"/>
        </w:rPr>
        <w:t xml:space="preserve"> </w:t>
      </w:r>
      <w:r>
        <w:rPr>
          <w:w w:val="95"/>
        </w:rPr>
        <w:t>and</w:t>
      </w:r>
      <w:r>
        <w:rPr>
          <w:spacing w:val="-2"/>
          <w:w w:val="95"/>
        </w:rPr>
        <w:t xml:space="preserve"> </w:t>
      </w:r>
      <w:r>
        <w:rPr>
          <w:w w:val="95"/>
        </w:rPr>
        <w:t>again</w:t>
      </w:r>
      <w:r>
        <w:rPr>
          <w:spacing w:val="-2"/>
          <w:w w:val="95"/>
        </w:rPr>
        <w:t xml:space="preserve"> </w:t>
      </w:r>
      <w:r>
        <w:rPr>
          <w:w w:val="95"/>
        </w:rPr>
        <w:t>from</w:t>
      </w:r>
      <w:r>
        <w:rPr>
          <w:spacing w:val="-2"/>
          <w:w w:val="95"/>
        </w:rPr>
        <w:t xml:space="preserve"> </w:t>
      </w:r>
      <w:r>
        <w:rPr>
          <w:w w:val="95"/>
        </w:rPr>
        <w:t>1993-94.</w:t>
      </w:r>
    </w:p>
    <w:p w14:paraId="44097F06" w14:textId="1701C608" w:rsidR="0006392C" w:rsidRDefault="001B579E" w:rsidP="00462107">
      <w:pPr>
        <w:pStyle w:val="BodyText"/>
        <w:spacing w:line="297" w:lineRule="auto"/>
        <w:ind w:left="100" w:right="3408"/>
        <w:sectPr w:rsidR="0006392C">
          <w:type w:val="continuous"/>
          <w:pgSz w:w="24480" w:h="15840" w:orient="landscape"/>
          <w:pgMar w:top="720" w:right="620" w:bottom="280" w:left="620" w:header="720" w:footer="720" w:gutter="0"/>
          <w:cols w:num="2" w:space="720" w:equalWidth="0">
            <w:col w:w="10909" w:space="1331"/>
            <w:col w:w="11000"/>
          </w:cols>
        </w:sectPr>
      </w:pPr>
      <w:proofErr w:type="spellStart"/>
      <w:r>
        <w:rPr>
          <w:w w:val="90"/>
        </w:rPr>
        <w:t>Geslison</w:t>
      </w:r>
      <w:proofErr w:type="spellEnd"/>
      <w:r>
        <w:rPr>
          <w:w w:val="90"/>
        </w:rPr>
        <w:t xml:space="preserve"> has strong ties with the group; she has coordinated and directed program ensemble classes, has been a rehearsal specialist with IFDE since 1995, and has directed the group since 2011. </w:t>
      </w:r>
      <w:proofErr w:type="spellStart"/>
      <w:r>
        <w:rPr>
          <w:w w:val="90"/>
        </w:rPr>
        <w:t>Geslison</w:t>
      </w:r>
      <w:proofErr w:type="spellEnd"/>
      <w:r>
        <w:rPr>
          <w:w w:val="90"/>
        </w:rPr>
        <w:t xml:space="preserve"> received a </w:t>
      </w:r>
      <w:r w:rsidR="00F73819">
        <w:rPr>
          <w:w w:val="90"/>
        </w:rPr>
        <w:t>Master’s</w:t>
      </w:r>
      <w:r>
        <w:rPr>
          <w:w w:val="90"/>
        </w:rPr>
        <w:t xml:space="preserve"> in Fine Arts from the University of Wisconsin Milwaukee</w:t>
      </w:r>
      <w:r w:rsidR="00F73819">
        <w:rPr>
          <w:w w:val="90"/>
        </w:rPr>
        <w:t>, where</w:t>
      </w:r>
      <w:r>
        <w:rPr>
          <w:w w:val="90"/>
        </w:rPr>
        <w:t xml:space="preserve"> specializ</w:t>
      </w:r>
      <w:r w:rsidR="00F73819">
        <w:rPr>
          <w:w w:val="90"/>
        </w:rPr>
        <w:t>ed</w:t>
      </w:r>
      <w:r>
        <w:rPr>
          <w:w w:val="90"/>
        </w:rPr>
        <w:t xml:space="preserve"> in Hungarian</w:t>
      </w:r>
      <w:r>
        <w:rPr>
          <w:spacing w:val="-6"/>
          <w:w w:val="90"/>
        </w:rPr>
        <w:t xml:space="preserve"> </w:t>
      </w:r>
      <w:r>
        <w:rPr>
          <w:w w:val="90"/>
        </w:rPr>
        <w:t>dance.</w:t>
      </w:r>
      <w:r>
        <w:rPr>
          <w:spacing w:val="-6"/>
          <w:w w:val="90"/>
        </w:rPr>
        <w:t xml:space="preserve"> </w:t>
      </w:r>
      <w:r>
        <w:rPr>
          <w:w w:val="90"/>
        </w:rPr>
        <w:t>Her</w:t>
      </w:r>
      <w:r>
        <w:rPr>
          <w:spacing w:val="-6"/>
          <w:w w:val="90"/>
        </w:rPr>
        <w:t xml:space="preserve"> </w:t>
      </w:r>
      <w:r>
        <w:rPr>
          <w:w w:val="90"/>
        </w:rPr>
        <w:t>diverse</w:t>
      </w:r>
      <w:r>
        <w:rPr>
          <w:spacing w:val="-6"/>
          <w:w w:val="90"/>
        </w:rPr>
        <w:t xml:space="preserve"> </w:t>
      </w:r>
      <w:r>
        <w:rPr>
          <w:w w:val="90"/>
        </w:rPr>
        <w:t>background</w:t>
      </w:r>
      <w:r>
        <w:rPr>
          <w:spacing w:val="-6"/>
          <w:w w:val="90"/>
        </w:rPr>
        <w:t xml:space="preserve"> </w:t>
      </w:r>
      <w:r>
        <w:rPr>
          <w:w w:val="90"/>
        </w:rPr>
        <w:t>and</w:t>
      </w:r>
      <w:r>
        <w:rPr>
          <w:spacing w:val="-6"/>
          <w:w w:val="90"/>
        </w:rPr>
        <w:t xml:space="preserve"> </w:t>
      </w:r>
      <w:r>
        <w:rPr>
          <w:w w:val="90"/>
        </w:rPr>
        <w:t>wide</w:t>
      </w:r>
      <w:r>
        <w:rPr>
          <w:spacing w:val="-6"/>
          <w:w w:val="90"/>
        </w:rPr>
        <w:t xml:space="preserve"> </w:t>
      </w:r>
      <w:r>
        <w:rPr>
          <w:w w:val="90"/>
        </w:rPr>
        <w:t>array</w:t>
      </w:r>
      <w:r>
        <w:rPr>
          <w:spacing w:val="-6"/>
          <w:w w:val="90"/>
        </w:rPr>
        <w:t xml:space="preserve"> </w:t>
      </w:r>
      <w:r>
        <w:rPr>
          <w:w w:val="90"/>
        </w:rPr>
        <w:t>of</w:t>
      </w:r>
      <w:r>
        <w:rPr>
          <w:spacing w:val="-6"/>
          <w:w w:val="90"/>
        </w:rPr>
        <w:t xml:space="preserve"> </w:t>
      </w:r>
      <w:r>
        <w:rPr>
          <w:w w:val="90"/>
        </w:rPr>
        <w:t>experience</w:t>
      </w:r>
      <w:r>
        <w:rPr>
          <w:spacing w:val="-6"/>
          <w:w w:val="90"/>
        </w:rPr>
        <w:t xml:space="preserve"> </w:t>
      </w:r>
      <w:r>
        <w:rPr>
          <w:w w:val="90"/>
        </w:rPr>
        <w:t xml:space="preserve">has helped her to expand the </w:t>
      </w:r>
      <w:r w:rsidR="008639D9">
        <w:rPr>
          <w:w w:val="90"/>
        </w:rPr>
        <w:t>repertoire of International</w:t>
      </w:r>
      <w:r>
        <w:rPr>
          <w:w w:val="90"/>
        </w:rPr>
        <w:t xml:space="preserve"> Folk Dance </w:t>
      </w:r>
      <w:r w:rsidR="00151B55">
        <w:rPr>
          <w:w w:val="90"/>
        </w:rPr>
        <w:t>Ensemble and</w:t>
      </w:r>
      <w:r w:rsidR="008639D9">
        <w:rPr>
          <w:w w:val="90"/>
        </w:rPr>
        <w:t xml:space="preserve"> allowed them to</w:t>
      </w:r>
      <w:r>
        <w:rPr>
          <w:w w:val="90"/>
        </w:rPr>
        <w:t xml:space="preserve"> </w:t>
      </w:r>
      <w:r>
        <w:t>reach</w:t>
      </w:r>
      <w:r>
        <w:rPr>
          <w:spacing w:val="-15"/>
        </w:rPr>
        <w:t xml:space="preserve"> </w:t>
      </w:r>
      <w:r>
        <w:t>new</w:t>
      </w:r>
      <w:r>
        <w:rPr>
          <w:spacing w:val="-15"/>
        </w:rPr>
        <w:t xml:space="preserve"> </w:t>
      </w:r>
      <w:r>
        <w:t>horizons.</w:t>
      </w:r>
      <w:r w:rsidR="00462107">
        <w:t xml:space="preserve"> </w:t>
      </w:r>
      <w:proofErr w:type="spellStart"/>
      <w:r w:rsidR="00462107">
        <w:t>Geslison</w:t>
      </w:r>
      <w:proofErr w:type="spellEnd"/>
      <w:r w:rsidR="00733127">
        <w:t xml:space="preserve"> currently serves as a committee chair for membership services in CIOFF-USA, an organization dedicated to safeguarding traditional and cultural folk arts as well as sponsoring international folk festivals</w:t>
      </w:r>
      <w:r w:rsidR="0092774D">
        <w:t>.</w:t>
      </w:r>
    </w:p>
    <w:p w14:paraId="3B5ADB01" w14:textId="77777777" w:rsidR="0006392C" w:rsidRDefault="0006392C">
      <w:pPr>
        <w:pStyle w:val="BodyText"/>
        <w:rPr>
          <w:sz w:val="20"/>
        </w:rPr>
      </w:pPr>
    </w:p>
    <w:p w14:paraId="27907654" w14:textId="77777777" w:rsidR="0006392C" w:rsidRDefault="0006392C">
      <w:pPr>
        <w:pStyle w:val="BodyText"/>
        <w:rPr>
          <w:sz w:val="20"/>
        </w:rPr>
      </w:pPr>
    </w:p>
    <w:p w14:paraId="6C183A7F" w14:textId="77777777" w:rsidR="0006392C" w:rsidRDefault="0006392C">
      <w:pPr>
        <w:pStyle w:val="BodyText"/>
        <w:rPr>
          <w:sz w:val="20"/>
        </w:rPr>
      </w:pPr>
    </w:p>
    <w:p w14:paraId="78890D00" w14:textId="77777777" w:rsidR="0006392C" w:rsidRDefault="0006392C">
      <w:pPr>
        <w:pStyle w:val="BodyText"/>
        <w:rPr>
          <w:sz w:val="20"/>
        </w:rPr>
      </w:pPr>
    </w:p>
    <w:p w14:paraId="3CC4A45F" w14:textId="77777777" w:rsidR="0006392C" w:rsidRDefault="0006392C">
      <w:pPr>
        <w:pStyle w:val="BodyText"/>
        <w:rPr>
          <w:sz w:val="20"/>
        </w:rPr>
      </w:pPr>
    </w:p>
    <w:p w14:paraId="5EE2B597" w14:textId="77777777" w:rsidR="0006392C" w:rsidRDefault="0006392C">
      <w:pPr>
        <w:pStyle w:val="BodyText"/>
        <w:rPr>
          <w:sz w:val="20"/>
        </w:rPr>
      </w:pPr>
    </w:p>
    <w:p w14:paraId="3A5D3CF8" w14:textId="77777777" w:rsidR="0006392C" w:rsidRDefault="0006392C">
      <w:pPr>
        <w:pStyle w:val="BodyText"/>
        <w:rPr>
          <w:sz w:val="20"/>
        </w:rPr>
      </w:pPr>
    </w:p>
    <w:p w14:paraId="25F8CB24" w14:textId="77777777" w:rsidR="0006392C" w:rsidRDefault="0006392C">
      <w:pPr>
        <w:pStyle w:val="BodyText"/>
        <w:rPr>
          <w:sz w:val="20"/>
        </w:rPr>
      </w:pPr>
    </w:p>
    <w:p w14:paraId="5495DDC6" w14:textId="77777777" w:rsidR="0006392C" w:rsidRDefault="0006392C">
      <w:pPr>
        <w:pStyle w:val="BodyText"/>
        <w:rPr>
          <w:sz w:val="20"/>
        </w:rPr>
      </w:pPr>
    </w:p>
    <w:p w14:paraId="1469C987" w14:textId="77777777" w:rsidR="0006392C" w:rsidRDefault="0006392C">
      <w:pPr>
        <w:pStyle w:val="BodyText"/>
        <w:rPr>
          <w:sz w:val="20"/>
        </w:rPr>
      </w:pPr>
    </w:p>
    <w:p w14:paraId="3964F64B" w14:textId="77777777" w:rsidR="0006392C" w:rsidRDefault="0006392C">
      <w:pPr>
        <w:pStyle w:val="BodyText"/>
        <w:rPr>
          <w:sz w:val="20"/>
        </w:rPr>
      </w:pPr>
    </w:p>
    <w:p w14:paraId="71496233" w14:textId="77777777" w:rsidR="0006392C" w:rsidRDefault="0006392C">
      <w:pPr>
        <w:pStyle w:val="BodyText"/>
        <w:rPr>
          <w:sz w:val="20"/>
        </w:rPr>
      </w:pPr>
    </w:p>
    <w:p w14:paraId="27493F42" w14:textId="77777777" w:rsidR="0006392C" w:rsidRDefault="0006392C">
      <w:pPr>
        <w:pStyle w:val="BodyText"/>
        <w:rPr>
          <w:sz w:val="20"/>
        </w:rPr>
      </w:pPr>
    </w:p>
    <w:p w14:paraId="400C7CDA" w14:textId="77777777" w:rsidR="0006392C" w:rsidRDefault="0006392C">
      <w:pPr>
        <w:pStyle w:val="BodyText"/>
        <w:rPr>
          <w:sz w:val="20"/>
        </w:rPr>
      </w:pPr>
    </w:p>
    <w:p w14:paraId="3A1E81AD" w14:textId="77777777" w:rsidR="0006392C" w:rsidRDefault="0006392C">
      <w:pPr>
        <w:pStyle w:val="BodyText"/>
        <w:rPr>
          <w:sz w:val="20"/>
        </w:rPr>
      </w:pPr>
    </w:p>
    <w:p w14:paraId="3F619274" w14:textId="77777777" w:rsidR="0006392C" w:rsidRDefault="0006392C">
      <w:pPr>
        <w:pStyle w:val="BodyText"/>
        <w:spacing w:before="7"/>
        <w:rPr>
          <w:sz w:val="21"/>
        </w:rPr>
      </w:pPr>
    </w:p>
    <w:p w14:paraId="1D3C465B" w14:textId="77777777" w:rsidR="0006392C" w:rsidRDefault="001B579E">
      <w:pPr>
        <w:pStyle w:val="Heading2"/>
        <w:spacing w:before="91"/>
        <w:ind w:left="2872" w:right="3431"/>
      </w:pPr>
      <w:r>
        <w:rPr>
          <w:color w:val="00205C"/>
          <w:w w:val="90"/>
        </w:rPr>
        <w:t>Upcoming</w:t>
      </w:r>
      <w:r>
        <w:rPr>
          <w:color w:val="00205C"/>
          <w:spacing w:val="22"/>
        </w:rPr>
        <w:t xml:space="preserve"> </w:t>
      </w:r>
      <w:r>
        <w:rPr>
          <w:color w:val="00205C"/>
          <w:spacing w:val="-2"/>
        </w:rPr>
        <w:t>Performances</w:t>
      </w:r>
    </w:p>
    <w:p w14:paraId="2C63DF36" w14:textId="77777777" w:rsidR="0006392C" w:rsidRPr="00A70385" w:rsidRDefault="0006392C">
      <w:pPr>
        <w:pStyle w:val="BodyText"/>
        <w:spacing w:before="11"/>
        <w:rPr>
          <w:b/>
          <w:sz w:val="28"/>
          <w:szCs w:val="28"/>
        </w:rPr>
      </w:pPr>
    </w:p>
    <w:p w14:paraId="0E76DF68" w14:textId="77777777" w:rsidR="0006392C" w:rsidRPr="00A70385" w:rsidRDefault="001B579E">
      <w:pPr>
        <w:ind w:left="2608" w:right="3064"/>
        <w:jc w:val="center"/>
        <w:rPr>
          <w:b/>
          <w:sz w:val="28"/>
          <w:szCs w:val="28"/>
        </w:rPr>
      </w:pPr>
      <w:r w:rsidRPr="00A70385">
        <w:rPr>
          <w:b/>
          <w:w w:val="95"/>
          <w:sz w:val="28"/>
          <w:szCs w:val="28"/>
        </w:rPr>
        <w:t>February</w:t>
      </w:r>
      <w:r w:rsidRPr="00A70385">
        <w:rPr>
          <w:b/>
          <w:spacing w:val="-3"/>
          <w:sz w:val="28"/>
          <w:szCs w:val="28"/>
        </w:rPr>
        <w:t xml:space="preserve"> </w:t>
      </w:r>
      <w:r w:rsidRPr="00A70385">
        <w:rPr>
          <w:b/>
          <w:w w:val="95"/>
          <w:sz w:val="28"/>
          <w:szCs w:val="28"/>
        </w:rPr>
        <w:t>16,</w:t>
      </w:r>
      <w:r w:rsidRPr="00A70385">
        <w:rPr>
          <w:b/>
          <w:spacing w:val="-2"/>
          <w:sz w:val="28"/>
          <w:szCs w:val="28"/>
        </w:rPr>
        <w:t xml:space="preserve"> </w:t>
      </w:r>
      <w:proofErr w:type="gramStart"/>
      <w:r w:rsidRPr="00A70385">
        <w:rPr>
          <w:b/>
          <w:w w:val="95"/>
          <w:sz w:val="28"/>
          <w:szCs w:val="28"/>
        </w:rPr>
        <w:t>2023</w:t>
      </w:r>
      <w:proofErr w:type="gramEnd"/>
      <w:r w:rsidRPr="00A70385">
        <w:rPr>
          <w:b/>
          <w:spacing w:val="-2"/>
          <w:sz w:val="28"/>
          <w:szCs w:val="28"/>
        </w:rPr>
        <w:t xml:space="preserve"> </w:t>
      </w:r>
      <w:r w:rsidRPr="00A70385">
        <w:rPr>
          <w:b/>
          <w:w w:val="95"/>
          <w:sz w:val="28"/>
          <w:szCs w:val="28"/>
        </w:rPr>
        <w:t>at</w:t>
      </w:r>
      <w:r w:rsidRPr="00A70385">
        <w:rPr>
          <w:b/>
          <w:spacing w:val="-3"/>
          <w:sz w:val="28"/>
          <w:szCs w:val="28"/>
        </w:rPr>
        <w:t xml:space="preserve"> </w:t>
      </w:r>
      <w:r w:rsidRPr="00A70385">
        <w:rPr>
          <w:b/>
          <w:w w:val="95"/>
          <w:sz w:val="28"/>
          <w:szCs w:val="28"/>
        </w:rPr>
        <w:t>7:00</w:t>
      </w:r>
      <w:r w:rsidRPr="00A70385">
        <w:rPr>
          <w:b/>
          <w:spacing w:val="-2"/>
          <w:sz w:val="28"/>
          <w:szCs w:val="28"/>
        </w:rPr>
        <w:t xml:space="preserve"> </w:t>
      </w:r>
      <w:r w:rsidRPr="00A70385">
        <w:rPr>
          <w:b/>
          <w:spacing w:val="-4"/>
          <w:w w:val="95"/>
          <w:sz w:val="28"/>
          <w:szCs w:val="28"/>
        </w:rPr>
        <w:t>p.m.</w:t>
      </w:r>
    </w:p>
    <w:p w14:paraId="01654285" w14:textId="4C425416" w:rsidR="0006392C" w:rsidRDefault="001B579E">
      <w:pPr>
        <w:spacing w:before="55" w:line="266" w:lineRule="auto"/>
        <w:ind w:left="2607" w:right="3064"/>
        <w:jc w:val="center"/>
        <w:rPr>
          <w:w w:val="95"/>
          <w:sz w:val="28"/>
          <w:szCs w:val="28"/>
        </w:rPr>
      </w:pPr>
      <w:r w:rsidRPr="00A70385">
        <w:rPr>
          <w:w w:val="90"/>
          <w:sz w:val="28"/>
          <w:szCs w:val="28"/>
        </w:rPr>
        <w:t>Adams</w:t>
      </w:r>
      <w:r w:rsidRPr="00A70385">
        <w:rPr>
          <w:spacing w:val="-16"/>
          <w:w w:val="90"/>
          <w:sz w:val="28"/>
          <w:szCs w:val="28"/>
        </w:rPr>
        <w:t xml:space="preserve"> </w:t>
      </w:r>
      <w:r w:rsidRPr="00A70385">
        <w:rPr>
          <w:w w:val="90"/>
          <w:sz w:val="28"/>
          <w:szCs w:val="28"/>
        </w:rPr>
        <w:t>State</w:t>
      </w:r>
      <w:r w:rsidRPr="00A70385">
        <w:rPr>
          <w:spacing w:val="-13"/>
          <w:w w:val="90"/>
          <w:sz w:val="28"/>
          <w:szCs w:val="28"/>
        </w:rPr>
        <w:t xml:space="preserve"> </w:t>
      </w:r>
      <w:r w:rsidRPr="00A70385">
        <w:rPr>
          <w:w w:val="90"/>
          <w:sz w:val="28"/>
          <w:szCs w:val="28"/>
        </w:rPr>
        <w:t xml:space="preserve">University </w:t>
      </w:r>
      <w:r w:rsidRPr="00A70385">
        <w:rPr>
          <w:w w:val="95"/>
          <w:sz w:val="28"/>
          <w:szCs w:val="28"/>
        </w:rPr>
        <w:t>Alamosa, Colorado</w:t>
      </w:r>
    </w:p>
    <w:p w14:paraId="27A0AAF5" w14:textId="59CB401C" w:rsidR="00A70385" w:rsidRDefault="00A70385">
      <w:pPr>
        <w:spacing w:before="55" w:line="266" w:lineRule="auto"/>
        <w:ind w:left="2607" w:right="3064"/>
        <w:jc w:val="center"/>
        <w:rPr>
          <w:w w:val="95"/>
          <w:sz w:val="28"/>
          <w:szCs w:val="28"/>
        </w:rPr>
      </w:pPr>
    </w:p>
    <w:p w14:paraId="4906A7CD" w14:textId="77777777" w:rsidR="00A70385" w:rsidRPr="00A70385" w:rsidRDefault="00A70385" w:rsidP="00A70385">
      <w:pPr>
        <w:spacing w:before="54" w:line="266" w:lineRule="auto"/>
        <w:ind w:left="2608" w:right="3064"/>
        <w:jc w:val="center"/>
        <w:rPr>
          <w:b/>
          <w:bCs/>
          <w:sz w:val="28"/>
          <w:szCs w:val="28"/>
        </w:rPr>
      </w:pPr>
      <w:r w:rsidRPr="00A70385">
        <w:rPr>
          <w:b/>
          <w:bCs/>
          <w:sz w:val="28"/>
          <w:szCs w:val="28"/>
        </w:rPr>
        <w:t xml:space="preserve">February 17, </w:t>
      </w:r>
      <w:proofErr w:type="gramStart"/>
      <w:r w:rsidRPr="00A70385">
        <w:rPr>
          <w:b/>
          <w:bCs/>
          <w:sz w:val="28"/>
          <w:szCs w:val="28"/>
        </w:rPr>
        <w:t>2023</w:t>
      </w:r>
      <w:proofErr w:type="gramEnd"/>
      <w:r w:rsidRPr="00A70385">
        <w:rPr>
          <w:b/>
          <w:bCs/>
          <w:sz w:val="28"/>
          <w:szCs w:val="28"/>
        </w:rPr>
        <w:t xml:space="preserve"> at 7:00 p.m.</w:t>
      </w:r>
    </w:p>
    <w:p w14:paraId="1F604721" w14:textId="77777777" w:rsidR="00A70385" w:rsidRPr="00A70385" w:rsidRDefault="00A70385" w:rsidP="00A70385">
      <w:pPr>
        <w:spacing w:before="54" w:line="266" w:lineRule="auto"/>
        <w:ind w:left="2608" w:right="3064"/>
        <w:jc w:val="center"/>
        <w:rPr>
          <w:sz w:val="28"/>
          <w:szCs w:val="28"/>
        </w:rPr>
      </w:pPr>
      <w:r w:rsidRPr="00A70385">
        <w:rPr>
          <w:sz w:val="28"/>
          <w:szCs w:val="28"/>
        </w:rPr>
        <w:t>ENT Center for the Arts</w:t>
      </w:r>
    </w:p>
    <w:p w14:paraId="65675A78" w14:textId="4260F05D" w:rsidR="00A70385" w:rsidRPr="00A70385" w:rsidRDefault="00A70385" w:rsidP="00A70385">
      <w:pPr>
        <w:spacing w:before="54" w:line="266" w:lineRule="auto"/>
        <w:ind w:left="2608" w:right="3064"/>
        <w:jc w:val="center"/>
        <w:rPr>
          <w:sz w:val="28"/>
          <w:szCs w:val="28"/>
        </w:rPr>
      </w:pPr>
      <w:r w:rsidRPr="00A70385">
        <w:rPr>
          <w:sz w:val="28"/>
          <w:szCs w:val="28"/>
        </w:rPr>
        <w:t>Colorado Springs, Colorado</w:t>
      </w:r>
    </w:p>
    <w:p w14:paraId="24B5A276" w14:textId="77777777" w:rsidR="0006392C" w:rsidRPr="00A70385" w:rsidRDefault="0006392C">
      <w:pPr>
        <w:pStyle w:val="BodyText"/>
        <w:spacing w:before="2"/>
        <w:rPr>
          <w:sz w:val="28"/>
          <w:szCs w:val="28"/>
        </w:rPr>
      </w:pPr>
    </w:p>
    <w:p w14:paraId="672660E8" w14:textId="56ADE318" w:rsidR="0006392C" w:rsidRPr="00A70385" w:rsidRDefault="001B579E">
      <w:pPr>
        <w:pStyle w:val="Heading2"/>
        <w:rPr>
          <w:sz w:val="28"/>
          <w:szCs w:val="28"/>
        </w:rPr>
      </w:pPr>
      <w:r w:rsidRPr="00A70385">
        <w:rPr>
          <w:w w:val="95"/>
          <w:sz w:val="28"/>
          <w:szCs w:val="28"/>
        </w:rPr>
        <w:t>February</w:t>
      </w:r>
      <w:r w:rsidRPr="00A70385">
        <w:rPr>
          <w:spacing w:val="-3"/>
          <w:sz w:val="28"/>
          <w:szCs w:val="28"/>
        </w:rPr>
        <w:t xml:space="preserve"> </w:t>
      </w:r>
      <w:r w:rsidRPr="00A70385">
        <w:rPr>
          <w:w w:val="95"/>
          <w:sz w:val="28"/>
          <w:szCs w:val="28"/>
        </w:rPr>
        <w:t>18,</w:t>
      </w:r>
      <w:r w:rsidRPr="00A70385">
        <w:rPr>
          <w:spacing w:val="-2"/>
          <w:sz w:val="28"/>
          <w:szCs w:val="28"/>
        </w:rPr>
        <w:t xml:space="preserve"> </w:t>
      </w:r>
      <w:proofErr w:type="gramStart"/>
      <w:r w:rsidRPr="00A70385">
        <w:rPr>
          <w:w w:val="95"/>
          <w:sz w:val="28"/>
          <w:szCs w:val="28"/>
        </w:rPr>
        <w:t>2023</w:t>
      </w:r>
      <w:proofErr w:type="gramEnd"/>
      <w:r w:rsidRPr="00A70385">
        <w:rPr>
          <w:spacing w:val="-2"/>
          <w:sz w:val="28"/>
          <w:szCs w:val="28"/>
        </w:rPr>
        <w:t xml:space="preserve"> </w:t>
      </w:r>
      <w:r w:rsidRPr="00A70385">
        <w:rPr>
          <w:w w:val="95"/>
          <w:sz w:val="28"/>
          <w:szCs w:val="28"/>
        </w:rPr>
        <w:t>at</w:t>
      </w:r>
      <w:r w:rsidRPr="00A70385">
        <w:rPr>
          <w:spacing w:val="-3"/>
          <w:sz w:val="28"/>
          <w:szCs w:val="28"/>
        </w:rPr>
        <w:t xml:space="preserve"> </w:t>
      </w:r>
      <w:r w:rsidRPr="00A70385">
        <w:rPr>
          <w:w w:val="95"/>
          <w:sz w:val="28"/>
          <w:szCs w:val="28"/>
        </w:rPr>
        <w:t>2:00</w:t>
      </w:r>
      <w:r w:rsidR="00A70385" w:rsidRPr="00A70385">
        <w:rPr>
          <w:spacing w:val="-4"/>
          <w:w w:val="95"/>
          <w:sz w:val="28"/>
          <w:szCs w:val="28"/>
        </w:rPr>
        <w:t xml:space="preserve"> </w:t>
      </w:r>
      <w:r w:rsidR="00A70385">
        <w:rPr>
          <w:spacing w:val="-4"/>
          <w:w w:val="95"/>
          <w:sz w:val="28"/>
          <w:szCs w:val="28"/>
        </w:rPr>
        <w:t>p.m.</w:t>
      </w:r>
    </w:p>
    <w:p w14:paraId="46609A08" w14:textId="77EE02CE" w:rsidR="0006392C" w:rsidRPr="00A70385" w:rsidRDefault="001B579E">
      <w:pPr>
        <w:spacing w:before="54" w:line="266" w:lineRule="auto"/>
        <w:ind w:left="2608" w:right="3064"/>
        <w:jc w:val="center"/>
        <w:rPr>
          <w:w w:val="95"/>
          <w:sz w:val="28"/>
          <w:szCs w:val="28"/>
        </w:rPr>
      </w:pPr>
      <w:r w:rsidRPr="00A70385">
        <w:rPr>
          <w:w w:val="90"/>
          <w:sz w:val="28"/>
          <w:szCs w:val="28"/>
        </w:rPr>
        <w:t xml:space="preserve">Pace Center - Parke Arts </w:t>
      </w:r>
      <w:r w:rsidRPr="00A70385">
        <w:rPr>
          <w:w w:val="95"/>
          <w:sz w:val="28"/>
          <w:szCs w:val="28"/>
        </w:rPr>
        <w:t>Denver, Colorado</w:t>
      </w:r>
    </w:p>
    <w:p w14:paraId="0301FCBA" w14:textId="77777777" w:rsidR="0006392C" w:rsidRPr="00A70385" w:rsidRDefault="0006392C">
      <w:pPr>
        <w:pStyle w:val="BodyText"/>
        <w:spacing w:before="2"/>
        <w:rPr>
          <w:sz w:val="28"/>
          <w:szCs w:val="28"/>
        </w:rPr>
      </w:pPr>
    </w:p>
    <w:p w14:paraId="7E491A8C" w14:textId="77777777" w:rsidR="0006392C" w:rsidRPr="00A70385" w:rsidRDefault="001B579E">
      <w:pPr>
        <w:pStyle w:val="Heading2"/>
        <w:rPr>
          <w:sz w:val="28"/>
          <w:szCs w:val="28"/>
        </w:rPr>
      </w:pPr>
      <w:r w:rsidRPr="00A70385">
        <w:rPr>
          <w:w w:val="95"/>
          <w:sz w:val="28"/>
          <w:szCs w:val="28"/>
        </w:rPr>
        <w:t>February</w:t>
      </w:r>
      <w:r w:rsidRPr="00A70385">
        <w:rPr>
          <w:spacing w:val="-3"/>
          <w:sz w:val="28"/>
          <w:szCs w:val="28"/>
        </w:rPr>
        <w:t xml:space="preserve"> </w:t>
      </w:r>
      <w:r w:rsidRPr="00A70385">
        <w:rPr>
          <w:w w:val="95"/>
          <w:sz w:val="28"/>
          <w:szCs w:val="28"/>
        </w:rPr>
        <w:t>18,</w:t>
      </w:r>
      <w:r w:rsidRPr="00A70385">
        <w:rPr>
          <w:spacing w:val="-2"/>
          <w:sz w:val="28"/>
          <w:szCs w:val="28"/>
        </w:rPr>
        <w:t xml:space="preserve"> </w:t>
      </w:r>
      <w:proofErr w:type="gramStart"/>
      <w:r w:rsidRPr="00A70385">
        <w:rPr>
          <w:w w:val="95"/>
          <w:sz w:val="28"/>
          <w:szCs w:val="28"/>
        </w:rPr>
        <w:t>2023</w:t>
      </w:r>
      <w:proofErr w:type="gramEnd"/>
      <w:r w:rsidRPr="00A70385">
        <w:rPr>
          <w:spacing w:val="-2"/>
          <w:sz w:val="28"/>
          <w:szCs w:val="28"/>
        </w:rPr>
        <w:t xml:space="preserve"> </w:t>
      </w:r>
      <w:r w:rsidRPr="00A70385">
        <w:rPr>
          <w:w w:val="95"/>
          <w:sz w:val="28"/>
          <w:szCs w:val="28"/>
        </w:rPr>
        <w:t>at</w:t>
      </w:r>
      <w:r w:rsidRPr="00A70385">
        <w:rPr>
          <w:spacing w:val="-3"/>
          <w:sz w:val="28"/>
          <w:szCs w:val="28"/>
        </w:rPr>
        <w:t xml:space="preserve"> </w:t>
      </w:r>
      <w:r w:rsidRPr="00A70385">
        <w:rPr>
          <w:w w:val="95"/>
          <w:sz w:val="28"/>
          <w:szCs w:val="28"/>
        </w:rPr>
        <w:t>7:00</w:t>
      </w:r>
      <w:r w:rsidRPr="00A70385">
        <w:rPr>
          <w:spacing w:val="-2"/>
          <w:sz w:val="28"/>
          <w:szCs w:val="28"/>
        </w:rPr>
        <w:t xml:space="preserve"> </w:t>
      </w:r>
      <w:r w:rsidRPr="00A70385">
        <w:rPr>
          <w:spacing w:val="-4"/>
          <w:w w:val="95"/>
          <w:sz w:val="28"/>
          <w:szCs w:val="28"/>
        </w:rPr>
        <w:t>p.m.</w:t>
      </w:r>
    </w:p>
    <w:p w14:paraId="558C68CB" w14:textId="77777777" w:rsidR="0006392C" w:rsidRPr="00A70385" w:rsidRDefault="001B579E">
      <w:pPr>
        <w:spacing w:before="55" w:line="266" w:lineRule="auto"/>
        <w:ind w:left="2608" w:right="3064"/>
        <w:jc w:val="center"/>
        <w:rPr>
          <w:sz w:val="28"/>
          <w:szCs w:val="28"/>
        </w:rPr>
      </w:pPr>
      <w:r w:rsidRPr="00A70385">
        <w:rPr>
          <w:w w:val="90"/>
          <w:sz w:val="28"/>
          <w:szCs w:val="28"/>
        </w:rPr>
        <w:t xml:space="preserve">Pace Center - Parke Arts </w:t>
      </w:r>
      <w:r w:rsidRPr="00A70385">
        <w:rPr>
          <w:w w:val="95"/>
          <w:sz w:val="28"/>
          <w:szCs w:val="28"/>
        </w:rPr>
        <w:t>Denver, Colorado</w:t>
      </w:r>
    </w:p>
    <w:p w14:paraId="069D0EF0" w14:textId="77777777" w:rsidR="0006392C" w:rsidRPr="00A70385" w:rsidRDefault="0006392C">
      <w:pPr>
        <w:pStyle w:val="BodyText"/>
        <w:spacing w:before="1"/>
        <w:rPr>
          <w:sz w:val="28"/>
          <w:szCs w:val="28"/>
        </w:rPr>
      </w:pPr>
    </w:p>
    <w:p w14:paraId="5252C2D6" w14:textId="77777777" w:rsidR="0006392C" w:rsidRPr="00A70385" w:rsidRDefault="001B579E">
      <w:pPr>
        <w:pStyle w:val="Heading2"/>
        <w:spacing w:before="1"/>
        <w:rPr>
          <w:sz w:val="28"/>
          <w:szCs w:val="28"/>
        </w:rPr>
      </w:pPr>
      <w:r w:rsidRPr="00A70385">
        <w:rPr>
          <w:w w:val="95"/>
          <w:sz w:val="28"/>
          <w:szCs w:val="28"/>
        </w:rPr>
        <w:t>March</w:t>
      </w:r>
      <w:r w:rsidRPr="00A70385">
        <w:rPr>
          <w:sz w:val="28"/>
          <w:szCs w:val="28"/>
        </w:rPr>
        <w:t xml:space="preserve"> </w:t>
      </w:r>
      <w:r w:rsidRPr="00A70385">
        <w:rPr>
          <w:w w:val="95"/>
          <w:sz w:val="28"/>
          <w:szCs w:val="28"/>
        </w:rPr>
        <w:t>25,</w:t>
      </w:r>
      <w:r w:rsidRPr="00A70385">
        <w:rPr>
          <w:sz w:val="28"/>
          <w:szCs w:val="28"/>
        </w:rPr>
        <w:t xml:space="preserve"> </w:t>
      </w:r>
      <w:proofErr w:type="gramStart"/>
      <w:r w:rsidRPr="00A70385">
        <w:rPr>
          <w:w w:val="95"/>
          <w:sz w:val="28"/>
          <w:szCs w:val="28"/>
        </w:rPr>
        <w:t>2023</w:t>
      </w:r>
      <w:proofErr w:type="gramEnd"/>
      <w:r w:rsidRPr="00A70385">
        <w:rPr>
          <w:sz w:val="28"/>
          <w:szCs w:val="28"/>
        </w:rPr>
        <w:t xml:space="preserve"> </w:t>
      </w:r>
      <w:r w:rsidRPr="00A70385">
        <w:rPr>
          <w:w w:val="95"/>
          <w:sz w:val="28"/>
          <w:szCs w:val="28"/>
        </w:rPr>
        <w:t>at</w:t>
      </w:r>
      <w:r w:rsidRPr="00A70385">
        <w:rPr>
          <w:sz w:val="28"/>
          <w:szCs w:val="28"/>
        </w:rPr>
        <w:t xml:space="preserve"> </w:t>
      </w:r>
      <w:r w:rsidRPr="00A70385">
        <w:rPr>
          <w:w w:val="95"/>
          <w:sz w:val="28"/>
          <w:szCs w:val="28"/>
        </w:rPr>
        <w:t>7:30</w:t>
      </w:r>
      <w:r w:rsidRPr="00A70385">
        <w:rPr>
          <w:spacing w:val="1"/>
          <w:sz w:val="28"/>
          <w:szCs w:val="28"/>
        </w:rPr>
        <w:t xml:space="preserve"> </w:t>
      </w:r>
      <w:r w:rsidRPr="00A70385">
        <w:rPr>
          <w:spacing w:val="-4"/>
          <w:w w:val="95"/>
          <w:sz w:val="28"/>
          <w:szCs w:val="28"/>
        </w:rPr>
        <w:t>p.m.</w:t>
      </w:r>
    </w:p>
    <w:p w14:paraId="4C0967AE" w14:textId="77777777" w:rsidR="0006392C" w:rsidRPr="00A70385" w:rsidRDefault="001B579E">
      <w:pPr>
        <w:spacing w:before="54" w:line="266" w:lineRule="auto"/>
        <w:ind w:left="3629" w:right="4086"/>
        <w:jc w:val="center"/>
        <w:rPr>
          <w:sz w:val="28"/>
          <w:szCs w:val="28"/>
        </w:rPr>
      </w:pPr>
      <w:r w:rsidRPr="00A70385">
        <w:rPr>
          <w:w w:val="90"/>
          <w:sz w:val="28"/>
          <w:szCs w:val="28"/>
        </w:rPr>
        <w:t>Browning</w:t>
      </w:r>
      <w:r w:rsidRPr="00A70385">
        <w:rPr>
          <w:spacing w:val="-4"/>
          <w:w w:val="90"/>
          <w:sz w:val="28"/>
          <w:szCs w:val="28"/>
        </w:rPr>
        <w:t xml:space="preserve"> </w:t>
      </w:r>
      <w:r w:rsidRPr="00A70385">
        <w:rPr>
          <w:w w:val="90"/>
          <w:sz w:val="28"/>
          <w:szCs w:val="28"/>
        </w:rPr>
        <w:t xml:space="preserve">Center </w:t>
      </w:r>
      <w:r w:rsidRPr="00A70385">
        <w:rPr>
          <w:sz w:val="28"/>
          <w:szCs w:val="28"/>
        </w:rPr>
        <w:t>Ogden, UT</w:t>
      </w:r>
    </w:p>
    <w:p w14:paraId="50D28B8F" w14:textId="77777777" w:rsidR="0006392C" w:rsidRDefault="0006392C">
      <w:pPr>
        <w:rPr>
          <w:sz w:val="18"/>
          <w:szCs w:val="18"/>
        </w:rPr>
      </w:pPr>
    </w:p>
    <w:p w14:paraId="2AE5A4BA" w14:textId="77777777" w:rsidR="001B579E" w:rsidRDefault="001B579E">
      <w:pPr>
        <w:rPr>
          <w:sz w:val="18"/>
          <w:szCs w:val="18"/>
        </w:rPr>
      </w:pPr>
    </w:p>
    <w:p w14:paraId="3C12E4CD" w14:textId="3840D985" w:rsidR="001B579E" w:rsidRPr="008757A9" w:rsidRDefault="001B579E">
      <w:pPr>
        <w:rPr>
          <w:sz w:val="18"/>
          <w:szCs w:val="18"/>
        </w:rPr>
        <w:sectPr w:rsidR="001B579E" w:rsidRPr="008757A9">
          <w:pgSz w:w="12240" w:h="15840"/>
          <w:pgMar w:top="0" w:right="700" w:bottom="0" w:left="1320" w:header="720" w:footer="720" w:gutter="0"/>
          <w:cols w:space="720"/>
        </w:sectPr>
      </w:pPr>
    </w:p>
    <w:p w14:paraId="024B920A" w14:textId="77777777" w:rsidR="00BA457D" w:rsidRPr="008757A9" w:rsidRDefault="001B579E">
      <w:pPr>
        <w:spacing w:before="107" w:line="249" w:lineRule="auto"/>
        <w:ind w:left="365" w:right="301" w:firstLine="65"/>
        <w:jc w:val="both"/>
        <w:rPr>
          <w:color w:val="00205C"/>
          <w:w w:val="95"/>
          <w:sz w:val="18"/>
          <w:szCs w:val="18"/>
        </w:rPr>
      </w:pPr>
      <w:r w:rsidRPr="008757A9">
        <w:rPr>
          <w:noProof/>
          <w:sz w:val="18"/>
          <w:szCs w:val="18"/>
        </w:rPr>
        <w:drawing>
          <wp:anchor distT="0" distB="0" distL="0" distR="0" simplePos="0" relativeHeight="487507456" behindDoc="1" locked="0" layoutInCell="1" allowOverlap="1" wp14:anchorId="7C556BA9" wp14:editId="7410276E">
            <wp:simplePos x="0" y="0"/>
            <wp:positionH relativeFrom="page">
              <wp:posOffset>0</wp:posOffset>
            </wp:positionH>
            <wp:positionV relativeFrom="page">
              <wp:posOffset>0</wp:posOffset>
            </wp:positionV>
            <wp:extent cx="7772400" cy="2240254"/>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0" cstate="print"/>
                    <a:stretch>
                      <a:fillRect/>
                    </a:stretch>
                  </pic:blipFill>
                  <pic:spPr>
                    <a:xfrm>
                      <a:off x="0" y="0"/>
                      <a:ext cx="7772400" cy="2240254"/>
                    </a:xfrm>
                    <a:prstGeom prst="rect">
                      <a:avLst/>
                    </a:prstGeom>
                  </pic:spPr>
                </pic:pic>
              </a:graphicData>
            </a:graphic>
          </wp:anchor>
        </w:drawing>
      </w:r>
      <w:r w:rsidRPr="008757A9">
        <w:rPr>
          <w:color w:val="00205C"/>
          <w:w w:val="95"/>
          <w:sz w:val="18"/>
          <w:szCs w:val="18"/>
        </w:rPr>
        <w:t>Artist</w:t>
      </w:r>
      <w:r w:rsidRPr="008757A9">
        <w:rPr>
          <w:color w:val="00205C"/>
          <w:spacing w:val="-10"/>
          <w:w w:val="95"/>
          <w:sz w:val="18"/>
          <w:szCs w:val="18"/>
        </w:rPr>
        <w:t xml:space="preserve"> </w:t>
      </w:r>
      <w:r w:rsidRPr="008757A9">
        <w:rPr>
          <w:color w:val="00205C"/>
          <w:w w:val="95"/>
          <w:sz w:val="18"/>
          <w:szCs w:val="18"/>
        </w:rPr>
        <w:t>Manager</w:t>
      </w:r>
    </w:p>
    <w:p w14:paraId="447B259E" w14:textId="0D09F677" w:rsidR="00BA457D" w:rsidRPr="001B579E" w:rsidRDefault="00BA457D" w:rsidP="008757A9">
      <w:pPr>
        <w:spacing w:before="107" w:line="249" w:lineRule="auto"/>
        <w:ind w:left="365" w:right="301" w:firstLine="65"/>
        <w:jc w:val="center"/>
        <w:rPr>
          <w:spacing w:val="-2"/>
          <w:w w:val="90"/>
          <w:sz w:val="15"/>
          <w:szCs w:val="15"/>
        </w:rPr>
      </w:pPr>
      <w:r w:rsidRPr="001B579E">
        <w:rPr>
          <w:spacing w:val="-2"/>
          <w:w w:val="90"/>
          <w:sz w:val="15"/>
          <w:szCs w:val="15"/>
        </w:rPr>
        <w:t>Stacey Christensen</w:t>
      </w:r>
    </w:p>
    <w:p w14:paraId="3BE06530" w14:textId="1DA06DC9" w:rsidR="0006392C" w:rsidRPr="001B579E" w:rsidRDefault="001B579E" w:rsidP="008757A9">
      <w:pPr>
        <w:spacing w:before="107" w:line="249" w:lineRule="auto"/>
        <w:ind w:left="365" w:right="301" w:firstLine="65"/>
        <w:jc w:val="center"/>
        <w:rPr>
          <w:sz w:val="15"/>
          <w:szCs w:val="15"/>
        </w:rPr>
      </w:pPr>
      <w:r w:rsidRPr="001B579E">
        <w:rPr>
          <w:spacing w:val="-2"/>
          <w:sz w:val="15"/>
          <w:szCs w:val="15"/>
        </w:rPr>
        <w:t>801-422-357</w:t>
      </w:r>
      <w:r w:rsidR="00BA457D" w:rsidRPr="001B579E">
        <w:rPr>
          <w:spacing w:val="-2"/>
          <w:sz w:val="15"/>
          <w:szCs w:val="15"/>
        </w:rPr>
        <w:t>4</w:t>
      </w:r>
    </w:p>
    <w:p w14:paraId="2A96BEAD" w14:textId="2887EA1E" w:rsidR="0006392C" w:rsidRPr="001B579E" w:rsidRDefault="00287B28" w:rsidP="008757A9">
      <w:pPr>
        <w:spacing w:line="268" w:lineRule="exact"/>
        <w:ind w:left="102"/>
        <w:jc w:val="center"/>
        <w:rPr>
          <w:sz w:val="15"/>
          <w:szCs w:val="15"/>
        </w:rPr>
      </w:pPr>
      <w:r w:rsidRPr="001B579E">
        <w:rPr>
          <w:sz w:val="15"/>
          <w:szCs w:val="15"/>
        </w:rPr>
        <w:t>stacey_christensen</w:t>
      </w:r>
      <w:r w:rsidR="008757A9" w:rsidRPr="001B579E">
        <w:rPr>
          <w:sz w:val="15"/>
          <w:szCs w:val="15"/>
        </w:rPr>
        <w:t>@by</w:t>
      </w:r>
      <w:r w:rsidR="001B579E" w:rsidRPr="001B579E">
        <w:rPr>
          <w:sz w:val="15"/>
          <w:szCs w:val="15"/>
        </w:rPr>
        <w:t>u.edu</w:t>
      </w:r>
    </w:p>
    <w:p w14:paraId="11F80621" w14:textId="77777777" w:rsidR="001B579E" w:rsidRDefault="001B579E">
      <w:pPr>
        <w:spacing w:before="88" w:line="249" w:lineRule="auto"/>
        <w:ind w:left="102" w:right="38"/>
        <w:jc w:val="center"/>
        <w:rPr>
          <w:color w:val="00205C"/>
          <w:w w:val="90"/>
          <w:sz w:val="18"/>
          <w:szCs w:val="18"/>
        </w:rPr>
      </w:pPr>
      <w:r w:rsidRPr="008757A9">
        <w:rPr>
          <w:sz w:val="18"/>
          <w:szCs w:val="18"/>
        </w:rPr>
        <w:br w:type="column"/>
      </w:r>
      <w:r w:rsidRPr="008757A9">
        <w:rPr>
          <w:color w:val="00205C"/>
          <w:w w:val="90"/>
          <w:sz w:val="18"/>
          <w:szCs w:val="18"/>
        </w:rPr>
        <w:t>Performing</w:t>
      </w:r>
      <w:r w:rsidRPr="008757A9">
        <w:rPr>
          <w:color w:val="00205C"/>
          <w:spacing w:val="-8"/>
          <w:w w:val="90"/>
          <w:sz w:val="18"/>
          <w:szCs w:val="18"/>
        </w:rPr>
        <w:t xml:space="preserve"> </w:t>
      </w:r>
      <w:r w:rsidRPr="008757A9">
        <w:rPr>
          <w:color w:val="00205C"/>
          <w:w w:val="90"/>
          <w:sz w:val="18"/>
          <w:szCs w:val="18"/>
        </w:rPr>
        <w:t>Arts</w:t>
      </w:r>
      <w:r w:rsidRPr="008757A9">
        <w:rPr>
          <w:color w:val="00205C"/>
          <w:spacing w:val="-7"/>
          <w:w w:val="90"/>
          <w:sz w:val="18"/>
          <w:szCs w:val="18"/>
        </w:rPr>
        <w:t xml:space="preserve"> </w:t>
      </w:r>
      <w:r w:rsidRPr="008757A9">
        <w:rPr>
          <w:color w:val="00205C"/>
          <w:w w:val="90"/>
          <w:sz w:val="18"/>
          <w:szCs w:val="18"/>
        </w:rPr>
        <w:t xml:space="preserve">Management </w:t>
      </w:r>
    </w:p>
    <w:p w14:paraId="741DBD53" w14:textId="547E7269" w:rsidR="0006392C" w:rsidRPr="001B579E" w:rsidRDefault="001B579E">
      <w:pPr>
        <w:spacing w:before="88" w:line="249" w:lineRule="auto"/>
        <w:ind w:left="102" w:right="38"/>
        <w:jc w:val="center"/>
        <w:rPr>
          <w:sz w:val="15"/>
          <w:szCs w:val="15"/>
        </w:rPr>
      </w:pPr>
      <w:r w:rsidRPr="001B579E">
        <w:rPr>
          <w:sz w:val="15"/>
          <w:szCs w:val="15"/>
        </w:rPr>
        <w:t>306 Hinckley Center</w:t>
      </w:r>
    </w:p>
    <w:p w14:paraId="33F5081F" w14:textId="77777777" w:rsidR="0006392C" w:rsidRPr="001B579E" w:rsidRDefault="001B579E">
      <w:pPr>
        <w:spacing w:line="249" w:lineRule="auto"/>
        <w:ind w:left="754" w:right="689" w:firstLine="45"/>
        <w:jc w:val="center"/>
        <w:rPr>
          <w:sz w:val="15"/>
          <w:szCs w:val="15"/>
        </w:rPr>
      </w:pPr>
      <w:r w:rsidRPr="001B579E">
        <w:rPr>
          <w:sz w:val="15"/>
          <w:szCs w:val="15"/>
        </w:rPr>
        <w:t>Provo,</w:t>
      </w:r>
      <w:r w:rsidRPr="001B579E">
        <w:rPr>
          <w:spacing w:val="-1"/>
          <w:sz w:val="15"/>
          <w:szCs w:val="15"/>
        </w:rPr>
        <w:t xml:space="preserve"> </w:t>
      </w:r>
      <w:r w:rsidRPr="001B579E">
        <w:rPr>
          <w:sz w:val="15"/>
          <w:szCs w:val="15"/>
        </w:rPr>
        <w:t xml:space="preserve">UT </w:t>
      </w:r>
      <w:r w:rsidRPr="001B579E">
        <w:rPr>
          <w:spacing w:val="-2"/>
          <w:w w:val="95"/>
          <w:sz w:val="15"/>
          <w:szCs w:val="15"/>
        </w:rPr>
        <w:t>801-422-3576</w:t>
      </w:r>
    </w:p>
    <w:p w14:paraId="5A45678D" w14:textId="77777777" w:rsidR="0006392C" w:rsidRPr="001B579E" w:rsidRDefault="00000000">
      <w:pPr>
        <w:spacing w:line="249" w:lineRule="auto"/>
        <w:ind w:left="584" w:right="519"/>
        <w:jc w:val="center"/>
        <w:rPr>
          <w:sz w:val="15"/>
          <w:szCs w:val="15"/>
        </w:rPr>
      </w:pPr>
      <w:hyperlink r:id="rId11">
        <w:r w:rsidR="001B579E" w:rsidRPr="001B579E">
          <w:rPr>
            <w:spacing w:val="-2"/>
            <w:w w:val="90"/>
            <w:sz w:val="15"/>
            <w:szCs w:val="15"/>
          </w:rPr>
          <w:t>perform@byu.edu</w:t>
        </w:r>
      </w:hyperlink>
      <w:r w:rsidR="001B579E" w:rsidRPr="001B579E">
        <w:rPr>
          <w:spacing w:val="-2"/>
          <w:w w:val="90"/>
          <w:sz w:val="15"/>
          <w:szCs w:val="15"/>
        </w:rPr>
        <w:t xml:space="preserve"> </w:t>
      </w:r>
      <w:r w:rsidR="001B579E" w:rsidRPr="001B579E">
        <w:rPr>
          <w:spacing w:val="-2"/>
          <w:sz w:val="15"/>
          <w:szCs w:val="15"/>
        </w:rPr>
        <w:t>pam.byu.edu</w:t>
      </w:r>
    </w:p>
    <w:p w14:paraId="451B80C5" w14:textId="77777777" w:rsidR="001B579E" w:rsidRDefault="001B579E">
      <w:pPr>
        <w:spacing w:before="107" w:line="249" w:lineRule="auto"/>
        <w:ind w:left="102" w:right="98" w:hanging="1"/>
        <w:jc w:val="center"/>
        <w:rPr>
          <w:color w:val="00205C"/>
          <w:w w:val="95"/>
          <w:sz w:val="18"/>
          <w:szCs w:val="18"/>
        </w:rPr>
      </w:pPr>
      <w:r>
        <w:br w:type="column"/>
      </w:r>
      <w:r w:rsidRPr="008757A9">
        <w:rPr>
          <w:color w:val="00205C"/>
          <w:w w:val="95"/>
          <w:sz w:val="18"/>
          <w:szCs w:val="18"/>
        </w:rPr>
        <w:t xml:space="preserve">American Folk Dance Ensemble </w:t>
      </w:r>
    </w:p>
    <w:p w14:paraId="33A26158" w14:textId="730FED9C" w:rsidR="0006392C" w:rsidRPr="008757A9" w:rsidRDefault="001B579E">
      <w:pPr>
        <w:spacing w:before="107" w:line="249" w:lineRule="auto"/>
        <w:ind w:left="102" w:right="98" w:hanging="1"/>
        <w:jc w:val="center"/>
        <w:rPr>
          <w:sz w:val="18"/>
          <w:szCs w:val="18"/>
        </w:rPr>
      </w:pPr>
      <w:r w:rsidRPr="001B579E">
        <w:rPr>
          <w:w w:val="90"/>
          <w:sz w:val="15"/>
          <w:szCs w:val="15"/>
        </w:rPr>
        <w:t xml:space="preserve">originates in the Department of Dance </w:t>
      </w:r>
      <w:r w:rsidRPr="001B579E">
        <w:rPr>
          <w:sz w:val="15"/>
          <w:szCs w:val="15"/>
        </w:rPr>
        <w:t>in</w:t>
      </w:r>
      <w:r w:rsidRPr="001B579E">
        <w:rPr>
          <w:spacing w:val="-13"/>
          <w:sz w:val="15"/>
          <w:szCs w:val="15"/>
        </w:rPr>
        <w:t xml:space="preserve"> </w:t>
      </w:r>
      <w:r w:rsidRPr="001B579E">
        <w:rPr>
          <w:sz w:val="15"/>
          <w:szCs w:val="15"/>
        </w:rPr>
        <w:t>the</w:t>
      </w:r>
      <w:r w:rsidRPr="001B579E">
        <w:rPr>
          <w:spacing w:val="-12"/>
          <w:sz w:val="15"/>
          <w:szCs w:val="15"/>
        </w:rPr>
        <w:t xml:space="preserve"> </w:t>
      </w:r>
      <w:r w:rsidRPr="001B579E">
        <w:rPr>
          <w:sz w:val="15"/>
          <w:szCs w:val="15"/>
        </w:rPr>
        <w:t>College</w:t>
      </w:r>
      <w:r w:rsidRPr="001B579E">
        <w:rPr>
          <w:spacing w:val="-13"/>
          <w:sz w:val="15"/>
          <w:szCs w:val="15"/>
        </w:rPr>
        <w:t xml:space="preserve"> </w:t>
      </w:r>
      <w:r w:rsidRPr="001B579E">
        <w:rPr>
          <w:sz w:val="15"/>
          <w:szCs w:val="15"/>
        </w:rPr>
        <w:t>of</w:t>
      </w:r>
      <w:r w:rsidRPr="001B579E">
        <w:rPr>
          <w:spacing w:val="-12"/>
          <w:sz w:val="15"/>
          <w:szCs w:val="15"/>
        </w:rPr>
        <w:t xml:space="preserve"> </w:t>
      </w:r>
      <w:r w:rsidRPr="001B579E">
        <w:rPr>
          <w:sz w:val="15"/>
          <w:szCs w:val="15"/>
        </w:rPr>
        <w:t>Fine</w:t>
      </w:r>
      <w:r w:rsidRPr="001B579E">
        <w:rPr>
          <w:spacing w:val="-13"/>
          <w:sz w:val="15"/>
          <w:szCs w:val="15"/>
        </w:rPr>
        <w:t xml:space="preserve"> </w:t>
      </w:r>
      <w:r w:rsidRPr="001B579E">
        <w:rPr>
          <w:sz w:val="15"/>
          <w:szCs w:val="15"/>
        </w:rPr>
        <w:t>Arts</w:t>
      </w:r>
      <w:r w:rsidRPr="001B579E">
        <w:rPr>
          <w:spacing w:val="-12"/>
          <w:sz w:val="15"/>
          <w:szCs w:val="15"/>
        </w:rPr>
        <w:t xml:space="preserve"> </w:t>
      </w:r>
      <w:r w:rsidRPr="001B579E">
        <w:rPr>
          <w:sz w:val="15"/>
          <w:szCs w:val="15"/>
        </w:rPr>
        <w:t xml:space="preserve">and </w:t>
      </w:r>
      <w:r w:rsidRPr="001B579E">
        <w:rPr>
          <w:w w:val="95"/>
          <w:sz w:val="15"/>
          <w:szCs w:val="15"/>
        </w:rPr>
        <w:t>Communications at Brigham</w:t>
      </w:r>
      <w:r w:rsidRPr="001B579E">
        <w:rPr>
          <w:spacing w:val="-2"/>
          <w:w w:val="95"/>
          <w:sz w:val="15"/>
          <w:szCs w:val="15"/>
        </w:rPr>
        <w:t xml:space="preserve"> </w:t>
      </w:r>
      <w:r w:rsidRPr="001B579E">
        <w:rPr>
          <w:w w:val="95"/>
          <w:sz w:val="15"/>
          <w:szCs w:val="15"/>
        </w:rPr>
        <w:t xml:space="preserve">Young </w:t>
      </w:r>
      <w:r w:rsidRPr="001B579E">
        <w:rPr>
          <w:spacing w:val="-2"/>
          <w:sz w:val="15"/>
          <w:szCs w:val="15"/>
        </w:rPr>
        <w:t>University</w:t>
      </w:r>
      <w:r w:rsidRPr="001B579E">
        <w:rPr>
          <w:spacing w:val="-11"/>
          <w:sz w:val="15"/>
          <w:szCs w:val="15"/>
        </w:rPr>
        <w:t xml:space="preserve"> </w:t>
      </w:r>
      <w:r w:rsidRPr="001B579E">
        <w:rPr>
          <w:spacing w:val="-2"/>
          <w:sz w:val="15"/>
          <w:szCs w:val="15"/>
        </w:rPr>
        <w:t>in</w:t>
      </w:r>
      <w:r w:rsidRPr="001B579E">
        <w:rPr>
          <w:spacing w:val="-10"/>
          <w:sz w:val="15"/>
          <w:szCs w:val="15"/>
        </w:rPr>
        <w:t xml:space="preserve"> </w:t>
      </w:r>
      <w:r w:rsidRPr="001B579E">
        <w:rPr>
          <w:spacing w:val="-2"/>
          <w:sz w:val="15"/>
          <w:szCs w:val="15"/>
        </w:rPr>
        <w:t>Provo,</w:t>
      </w:r>
      <w:r w:rsidRPr="001B579E">
        <w:rPr>
          <w:spacing w:val="-11"/>
          <w:sz w:val="15"/>
          <w:szCs w:val="15"/>
        </w:rPr>
        <w:t xml:space="preserve"> </w:t>
      </w:r>
      <w:r w:rsidRPr="001B579E">
        <w:rPr>
          <w:spacing w:val="-2"/>
          <w:sz w:val="15"/>
          <w:szCs w:val="15"/>
        </w:rPr>
        <w:t>Utah.</w:t>
      </w:r>
    </w:p>
    <w:sectPr w:rsidR="0006392C" w:rsidRPr="008757A9">
      <w:type w:val="continuous"/>
      <w:pgSz w:w="12240" w:h="15840"/>
      <w:pgMar w:top="720" w:right="700" w:bottom="280" w:left="1320" w:header="720" w:footer="720" w:gutter="0"/>
      <w:cols w:num="3" w:space="720" w:equalWidth="0">
        <w:col w:w="2014" w:space="1481"/>
        <w:col w:w="2548" w:space="894"/>
        <w:col w:w="3283"/>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altName w:val="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392C"/>
    <w:rsid w:val="0003191F"/>
    <w:rsid w:val="00060B3F"/>
    <w:rsid w:val="0006392C"/>
    <w:rsid w:val="000A5A35"/>
    <w:rsid w:val="000A6175"/>
    <w:rsid w:val="000B3D86"/>
    <w:rsid w:val="00146FBE"/>
    <w:rsid w:val="00151B55"/>
    <w:rsid w:val="00167202"/>
    <w:rsid w:val="00170EDA"/>
    <w:rsid w:val="00186632"/>
    <w:rsid w:val="001B579E"/>
    <w:rsid w:val="001B72B6"/>
    <w:rsid w:val="001D5CC2"/>
    <w:rsid w:val="001F5531"/>
    <w:rsid w:val="00215E44"/>
    <w:rsid w:val="00287B28"/>
    <w:rsid w:val="002E13E0"/>
    <w:rsid w:val="002E3A34"/>
    <w:rsid w:val="003459E0"/>
    <w:rsid w:val="00381124"/>
    <w:rsid w:val="003B6A25"/>
    <w:rsid w:val="003D27F2"/>
    <w:rsid w:val="003D710B"/>
    <w:rsid w:val="00400B5F"/>
    <w:rsid w:val="004352A3"/>
    <w:rsid w:val="00462107"/>
    <w:rsid w:val="004C3C54"/>
    <w:rsid w:val="004F5FBC"/>
    <w:rsid w:val="00543DED"/>
    <w:rsid w:val="00586B32"/>
    <w:rsid w:val="005C771A"/>
    <w:rsid w:val="005E36D2"/>
    <w:rsid w:val="00653FE1"/>
    <w:rsid w:val="0067040B"/>
    <w:rsid w:val="00683D15"/>
    <w:rsid w:val="006C433C"/>
    <w:rsid w:val="006E482F"/>
    <w:rsid w:val="006E584D"/>
    <w:rsid w:val="00733127"/>
    <w:rsid w:val="007978F2"/>
    <w:rsid w:val="007B5E38"/>
    <w:rsid w:val="007B6423"/>
    <w:rsid w:val="00802614"/>
    <w:rsid w:val="008639D9"/>
    <w:rsid w:val="008757A9"/>
    <w:rsid w:val="008A156E"/>
    <w:rsid w:val="008D7350"/>
    <w:rsid w:val="00923C85"/>
    <w:rsid w:val="0092774D"/>
    <w:rsid w:val="00942C1E"/>
    <w:rsid w:val="009451B8"/>
    <w:rsid w:val="009F3DA3"/>
    <w:rsid w:val="00A00EF9"/>
    <w:rsid w:val="00A0591D"/>
    <w:rsid w:val="00A70385"/>
    <w:rsid w:val="00A7463B"/>
    <w:rsid w:val="00A75FB7"/>
    <w:rsid w:val="00A857CC"/>
    <w:rsid w:val="00B21E4F"/>
    <w:rsid w:val="00B67B1B"/>
    <w:rsid w:val="00B92BDF"/>
    <w:rsid w:val="00BA457D"/>
    <w:rsid w:val="00BD60FA"/>
    <w:rsid w:val="00BE00CA"/>
    <w:rsid w:val="00BF3081"/>
    <w:rsid w:val="00CD1BA6"/>
    <w:rsid w:val="00E02239"/>
    <w:rsid w:val="00E56132"/>
    <w:rsid w:val="00E61484"/>
    <w:rsid w:val="00E74336"/>
    <w:rsid w:val="00F00D5E"/>
    <w:rsid w:val="00F11516"/>
    <w:rsid w:val="00F16627"/>
    <w:rsid w:val="00F71F12"/>
    <w:rsid w:val="00F738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185A1B"/>
  <w15:docId w15:val="{4BB677A4-D288-6E4C-A3EC-109120166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Palatino Linotype" w:eastAsia="Palatino Linotype" w:hAnsi="Palatino Linotype" w:cs="Palatino Linotype"/>
    </w:rPr>
  </w:style>
  <w:style w:type="paragraph" w:styleId="Heading1">
    <w:name w:val="heading 1"/>
    <w:basedOn w:val="Normal"/>
    <w:uiPriority w:val="9"/>
    <w:qFormat/>
    <w:pPr>
      <w:ind w:left="36"/>
      <w:outlineLvl w:val="0"/>
    </w:pPr>
    <w:rPr>
      <w:sz w:val="48"/>
      <w:szCs w:val="48"/>
    </w:rPr>
  </w:style>
  <w:style w:type="paragraph" w:styleId="Heading2">
    <w:name w:val="heading 2"/>
    <w:basedOn w:val="Normal"/>
    <w:uiPriority w:val="9"/>
    <w:unhideWhenUsed/>
    <w:qFormat/>
    <w:pPr>
      <w:ind w:left="2608" w:right="3064"/>
      <w:jc w:val="center"/>
      <w:outlineLvl w:val="1"/>
    </w:pPr>
    <w:rPr>
      <w:b/>
      <w:bCs/>
      <w:sz w:val="36"/>
      <w:szCs w:val="36"/>
    </w:rPr>
  </w:style>
  <w:style w:type="paragraph" w:styleId="Heading3">
    <w:name w:val="heading 3"/>
    <w:basedOn w:val="Normal"/>
    <w:uiPriority w:val="9"/>
    <w:unhideWhenUsed/>
    <w:qFormat/>
    <w:pPr>
      <w:spacing w:before="83"/>
      <w:ind w:left="100"/>
      <w:outlineLvl w:val="2"/>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hyperlink" Target="mailto:perform@byu.edu" TargetMode="External"/><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TotalTime>
  <Pages>3</Pages>
  <Words>824</Words>
  <Characters>4698</Characters>
  <Application>Microsoft Office Word</Application>
  <DocSecurity>0</DocSecurity>
  <Lines>39</Lines>
  <Paragraphs>11</Paragraphs>
  <ScaleCrop>false</ScaleCrop>
  <Company/>
  <LinksUpToDate>false</LinksUpToDate>
  <CharactersWithSpaces>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Madi Davis</cp:lastModifiedBy>
  <cp:revision>3</cp:revision>
  <dcterms:created xsi:type="dcterms:W3CDTF">2023-01-12T21:08:00Z</dcterms:created>
  <dcterms:modified xsi:type="dcterms:W3CDTF">2023-01-19T23:49:00Z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2019-08-05T00:00:00Z</vt:filetime>
  </property>
  <property fmtid="{D5CDD505-2E9C-101B-9397-08002B2CF9AE}" pid="3" name="Creator">
    <vt:lpwstr>Adobe InDesign CC 13.0 (Windows)</vt:lpwstr>
  </property>
  <property fmtid="{D5CDD505-2E9C-101B-9397-08002B2CF9AE}" pid="4" name="LastSaved">
    <vt:filetime>2022-09-21T00:00:00Z</vt:filetime>
  </property>
  <property fmtid="{D5CDD505-2E9C-101B-9397-08002B2CF9AE}" pid="5" name="Producer">
    <vt:lpwstr>Adobe PDF Library 15.0</vt:lpwstr>
  </property>
</Properties>
</file>